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AC" w:rsidRPr="003D01A2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Regulamin projektu</w:t>
      </w:r>
    </w:p>
    <w:p w:rsidR="006051AC" w:rsidRPr="003D01A2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„</w:t>
      </w:r>
      <w:r>
        <w:rPr>
          <w:rFonts w:asciiTheme="majorHAnsi" w:hAnsiTheme="majorHAnsi"/>
          <w:b/>
        </w:rPr>
        <w:t>Opieka szyta na miarę</w:t>
      </w:r>
      <w:r w:rsidRPr="003D01A2">
        <w:rPr>
          <w:rFonts w:asciiTheme="majorHAnsi" w:hAnsiTheme="majorHAnsi"/>
          <w:b/>
        </w:rPr>
        <w:t xml:space="preserve">” </w:t>
      </w:r>
    </w:p>
    <w:p w:rsidR="006051AC" w:rsidRPr="003D01A2" w:rsidRDefault="006051AC" w:rsidP="006051AC">
      <w:pPr>
        <w:jc w:val="center"/>
        <w:rPr>
          <w:rFonts w:asciiTheme="majorHAnsi" w:hAnsiTheme="majorHAnsi"/>
          <w:b/>
        </w:rPr>
      </w:pPr>
    </w:p>
    <w:p w:rsidR="006051AC" w:rsidRPr="001F25D4" w:rsidRDefault="006051AC" w:rsidP="006051AC">
      <w:pPr>
        <w:jc w:val="center"/>
        <w:rPr>
          <w:rFonts w:asciiTheme="majorHAnsi" w:hAnsiTheme="majorHAnsi" w:cstheme="minorHAnsi"/>
        </w:rPr>
      </w:pPr>
      <w:r w:rsidRPr="0057461B">
        <w:rPr>
          <w:rFonts w:asciiTheme="majorHAnsi" w:hAnsiTheme="majorHAnsi" w:cstheme="minorHAnsi"/>
          <w:b/>
        </w:rPr>
        <w:t>§ 1</w:t>
      </w:r>
      <w:r w:rsidR="006A14E4">
        <w:rPr>
          <w:rFonts w:asciiTheme="majorHAnsi" w:hAnsiTheme="majorHAnsi" w:cstheme="minorHAnsi"/>
          <w:b/>
        </w:rPr>
        <w:t xml:space="preserve"> </w:t>
      </w:r>
      <w:r w:rsidRPr="0057461B">
        <w:rPr>
          <w:rFonts w:asciiTheme="majorHAnsi" w:hAnsiTheme="majorHAnsi" w:cstheme="minorHAnsi"/>
          <w:b/>
        </w:rPr>
        <w:t>Informacje ogólne</w:t>
      </w:r>
    </w:p>
    <w:p w:rsidR="006051AC" w:rsidRPr="0057461B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57461B">
        <w:rPr>
          <w:rFonts w:asciiTheme="majorHAnsi" w:hAnsiTheme="majorHAnsi" w:cstheme="minorHAnsi"/>
        </w:rPr>
        <w:t xml:space="preserve">Regulamin </w:t>
      </w:r>
      <w:r w:rsidRPr="003D01A2">
        <w:rPr>
          <w:rFonts w:asciiTheme="majorHAnsi" w:hAnsiTheme="majorHAnsi" w:cstheme="minorHAnsi"/>
        </w:rPr>
        <w:t>projektu</w:t>
      </w:r>
      <w:r w:rsidRPr="0057461B">
        <w:rPr>
          <w:rFonts w:asciiTheme="majorHAnsi" w:hAnsiTheme="majorHAnsi" w:cstheme="minorHAnsi"/>
        </w:rPr>
        <w:t xml:space="preserve"> określa warunki </w:t>
      </w:r>
      <w:r w:rsidRPr="003D01A2">
        <w:rPr>
          <w:rFonts w:asciiTheme="majorHAnsi" w:hAnsiTheme="majorHAnsi" w:cstheme="minorHAnsi"/>
        </w:rPr>
        <w:t xml:space="preserve">udziału w projekcie, a także </w:t>
      </w:r>
      <w:r w:rsidRPr="0057461B">
        <w:rPr>
          <w:rFonts w:asciiTheme="majorHAnsi" w:hAnsiTheme="majorHAnsi" w:cstheme="minorHAnsi"/>
        </w:rPr>
        <w:t>rekrutacji kandydatki/kandydata do projektu „</w:t>
      </w:r>
      <w:r>
        <w:rPr>
          <w:rFonts w:asciiTheme="majorHAnsi" w:hAnsiTheme="majorHAnsi" w:cstheme="minorHAnsi"/>
        </w:rPr>
        <w:t>Opieka szyta na miarę</w:t>
      </w:r>
      <w:r w:rsidRPr="0057461B">
        <w:rPr>
          <w:rFonts w:asciiTheme="majorHAnsi" w:hAnsiTheme="majorHAnsi" w:cstheme="minorHAnsi"/>
        </w:rPr>
        <w:t>”.</w:t>
      </w:r>
    </w:p>
    <w:p w:rsidR="006051AC" w:rsidRPr="0057461B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57461B">
        <w:rPr>
          <w:rFonts w:asciiTheme="majorHAnsi" w:hAnsiTheme="majorHAnsi" w:cstheme="minorHAnsi"/>
        </w:rPr>
        <w:t xml:space="preserve">Projekt </w:t>
      </w:r>
      <w:r w:rsidRPr="006051AC">
        <w:rPr>
          <w:rFonts w:asciiTheme="majorHAnsi" w:hAnsiTheme="majorHAnsi" w:cstheme="minorHAnsi"/>
        </w:rPr>
        <w:t xml:space="preserve">„Opieka szyta na miarę” nr RPLD.09.02.02-10-B015/20, realizowany </w:t>
      </w:r>
      <w:r>
        <w:rPr>
          <w:rFonts w:asciiTheme="majorHAnsi" w:hAnsiTheme="majorHAnsi" w:cstheme="minorHAnsi"/>
        </w:rPr>
        <w:t xml:space="preserve">jest </w:t>
      </w:r>
      <w:r w:rsidRPr="006051AC">
        <w:rPr>
          <w:rFonts w:asciiTheme="majorHAnsi" w:hAnsiTheme="majorHAnsi" w:cstheme="minorHAnsi"/>
        </w:rPr>
        <w:t>w ramach Regionalnego Programu Operacyjnego Województwa Łódzkiego na lata 2014-2020, Osi Priorytetowej IX Włączenie społeczne, Działania IX.2 Usługi na rzecz osób zagrożonych ubóstwem lub wykluczeniem społecznym, Poddziałania IX.2.2 Usługi społeczne i zdrowotne – ZIT</w:t>
      </w:r>
      <w:r>
        <w:rPr>
          <w:rFonts w:asciiTheme="majorHAnsi" w:hAnsiTheme="majorHAnsi" w:cstheme="minorHAnsi"/>
        </w:rPr>
        <w:t xml:space="preserve"> r.</w:t>
      </w:r>
      <w:r w:rsidRPr="0057461B">
        <w:rPr>
          <w:rFonts w:asciiTheme="majorHAnsi" w:hAnsiTheme="majorHAnsi" w:cstheme="minorHAnsi"/>
        </w:rPr>
        <w:t xml:space="preserve"> pomiędzy </w:t>
      </w:r>
      <w:r>
        <w:rPr>
          <w:rFonts w:asciiTheme="majorHAnsi" w:hAnsiTheme="majorHAnsi" w:cstheme="minorHAnsi"/>
        </w:rPr>
        <w:t>Województwem Łódzkim, w imieniu, którego działa Wojewódzki Urząd Pracy w Łodzi a Stowarzyszeniem Hospicjum Łódzkie.</w:t>
      </w:r>
    </w:p>
    <w:p w:rsidR="006051AC" w:rsidRPr="0057461B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57461B">
        <w:rPr>
          <w:rFonts w:asciiTheme="majorHAnsi" w:hAnsiTheme="majorHAnsi" w:cstheme="minorHAnsi"/>
        </w:rPr>
        <w:t xml:space="preserve">Projekt jest współfinansowany ze środków Europejskiego Funduszu Społecznego w ramach Regionalnego Programu Operacyjnego Województwa </w:t>
      </w:r>
      <w:r w:rsidRPr="003D01A2">
        <w:rPr>
          <w:rFonts w:asciiTheme="majorHAnsi" w:hAnsiTheme="majorHAnsi" w:cstheme="minorHAnsi"/>
        </w:rPr>
        <w:t>Łódzkiego</w:t>
      </w:r>
      <w:r w:rsidRPr="0057461B">
        <w:rPr>
          <w:rFonts w:asciiTheme="majorHAnsi" w:hAnsiTheme="majorHAnsi" w:cstheme="minorHAnsi"/>
        </w:rPr>
        <w:t xml:space="preserve"> na lata 2014-2020.</w:t>
      </w:r>
    </w:p>
    <w:p w:rsidR="006051AC" w:rsidRPr="0057461B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57461B">
        <w:rPr>
          <w:rFonts w:asciiTheme="majorHAnsi" w:hAnsiTheme="majorHAnsi" w:cstheme="minorHAnsi"/>
        </w:rPr>
        <w:t>Okres realizacji projektu od 1.0</w:t>
      </w:r>
      <w:r>
        <w:rPr>
          <w:rFonts w:asciiTheme="majorHAnsi" w:hAnsiTheme="majorHAnsi" w:cstheme="minorHAnsi"/>
        </w:rPr>
        <w:t>8</w:t>
      </w:r>
      <w:r w:rsidRPr="0057461B">
        <w:rPr>
          <w:rFonts w:asciiTheme="majorHAnsi" w:hAnsiTheme="majorHAnsi" w:cstheme="minorHAnsi"/>
        </w:rPr>
        <w:t>.20</w:t>
      </w:r>
      <w:r w:rsidRPr="003D01A2">
        <w:rPr>
          <w:rFonts w:asciiTheme="majorHAnsi" w:hAnsiTheme="majorHAnsi" w:cstheme="minorHAnsi"/>
        </w:rPr>
        <w:t>21</w:t>
      </w:r>
      <w:r w:rsidRPr="0057461B">
        <w:rPr>
          <w:rFonts w:asciiTheme="majorHAnsi" w:hAnsiTheme="majorHAnsi" w:cstheme="minorHAnsi"/>
        </w:rPr>
        <w:t xml:space="preserve"> r. do 3</w:t>
      </w:r>
      <w:r w:rsidRPr="003D01A2">
        <w:rPr>
          <w:rFonts w:asciiTheme="majorHAnsi" w:hAnsiTheme="majorHAnsi" w:cstheme="minorHAnsi"/>
        </w:rPr>
        <w:t>0</w:t>
      </w:r>
      <w:r w:rsidRPr="0057461B">
        <w:rPr>
          <w:rFonts w:asciiTheme="majorHAnsi" w:hAnsiTheme="majorHAnsi" w:cstheme="minorHAnsi"/>
        </w:rPr>
        <w:t>.0</w:t>
      </w:r>
      <w:r>
        <w:rPr>
          <w:rFonts w:asciiTheme="majorHAnsi" w:hAnsiTheme="majorHAnsi" w:cstheme="minorHAnsi"/>
        </w:rPr>
        <w:t>9</w:t>
      </w:r>
      <w:r w:rsidRPr="0057461B">
        <w:rPr>
          <w:rFonts w:asciiTheme="majorHAnsi" w:hAnsiTheme="majorHAnsi" w:cstheme="minorHAnsi"/>
        </w:rPr>
        <w:t>.202</w:t>
      </w:r>
      <w:r w:rsidRPr="003D01A2">
        <w:rPr>
          <w:rFonts w:asciiTheme="majorHAnsi" w:hAnsiTheme="majorHAnsi" w:cstheme="minorHAnsi"/>
        </w:rPr>
        <w:t>3</w:t>
      </w:r>
      <w:r w:rsidRPr="0057461B">
        <w:rPr>
          <w:rFonts w:asciiTheme="majorHAnsi" w:hAnsiTheme="majorHAnsi" w:cstheme="minorHAnsi"/>
        </w:rPr>
        <w:t xml:space="preserve"> r.</w:t>
      </w:r>
    </w:p>
    <w:p w:rsidR="006051AC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57461B">
        <w:rPr>
          <w:rFonts w:asciiTheme="majorHAnsi" w:hAnsiTheme="majorHAnsi" w:cstheme="minorHAnsi"/>
        </w:rPr>
        <w:t xml:space="preserve">Regulamin </w:t>
      </w:r>
      <w:r w:rsidRPr="003D01A2">
        <w:rPr>
          <w:rFonts w:asciiTheme="majorHAnsi" w:hAnsiTheme="majorHAnsi" w:cstheme="minorHAnsi"/>
        </w:rPr>
        <w:t xml:space="preserve">projektu </w:t>
      </w:r>
      <w:r w:rsidRPr="0057461B">
        <w:rPr>
          <w:rFonts w:asciiTheme="majorHAnsi" w:hAnsiTheme="majorHAnsi" w:cstheme="minorHAnsi"/>
        </w:rPr>
        <w:t xml:space="preserve">dostępny jest na stronie internetowej projektu: </w:t>
      </w:r>
      <w:r w:rsidR="001D4C6E">
        <w:rPr>
          <w:rFonts w:asciiTheme="majorHAnsi" w:hAnsiTheme="majorHAnsi"/>
        </w:rPr>
        <w:t>hospicjum.sns.pl</w:t>
      </w:r>
      <w:r w:rsidRPr="003D01A2">
        <w:rPr>
          <w:rFonts w:asciiTheme="majorHAnsi" w:hAnsiTheme="majorHAnsi"/>
        </w:rPr>
        <w:t>,</w:t>
      </w:r>
      <w:r w:rsidRPr="0057461B">
        <w:rPr>
          <w:rFonts w:asciiTheme="majorHAnsi" w:hAnsiTheme="majorHAnsi" w:cstheme="minorHAnsi"/>
        </w:rPr>
        <w:t xml:space="preserve"> a także w siedzibie biura projektu mieszczącego się </w:t>
      </w:r>
      <w:r w:rsidRPr="003D01A2">
        <w:rPr>
          <w:rFonts w:asciiTheme="majorHAnsi" w:hAnsiTheme="majorHAnsi" w:cstheme="minorHAnsi"/>
        </w:rPr>
        <w:t xml:space="preserve">w </w:t>
      </w:r>
      <w:r w:rsidRPr="006051AC">
        <w:rPr>
          <w:rFonts w:asciiTheme="majorHAnsi" w:hAnsiTheme="majorHAnsi" w:cstheme="minorHAnsi"/>
        </w:rPr>
        <w:t>Stowarzyszeni</w:t>
      </w:r>
      <w:r>
        <w:rPr>
          <w:rFonts w:asciiTheme="majorHAnsi" w:hAnsiTheme="majorHAnsi" w:cstheme="minorHAnsi"/>
        </w:rPr>
        <w:t>u</w:t>
      </w:r>
      <w:r w:rsidRPr="006051AC">
        <w:rPr>
          <w:rFonts w:asciiTheme="majorHAnsi" w:hAnsiTheme="majorHAnsi" w:cstheme="minorHAnsi"/>
        </w:rPr>
        <w:t xml:space="preserve"> Hospicjum Łódzkie, ul. S. Jaracza 55, 90-251 Łódź</w:t>
      </w:r>
      <w:r w:rsidRPr="003D01A2">
        <w:rPr>
          <w:rFonts w:asciiTheme="majorHAnsi" w:hAnsiTheme="majorHAnsi" w:cstheme="minorHAnsi"/>
        </w:rPr>
        <w:t>.</w:t>
      </w:r>
    </w:p>
    <w:p w:rsidR="006051AC" w:rsidRPr="006051AC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3D01A2">
        <w:rPr>
          <w:rFonts w:asciiTheme="majorHAnsi" w:hAnsiTheme="majorHAnsi" w:cstheme="minorHAnsi"/>
        </w:rPr>
        <w:t xml:space="preserve">Głównym celem projektu </w:t>
      </w:r>
      <w:r w:rsidRPr="006051AC">
        <w:rPr>
          <w:rFonts w:asciiTheme="majorHAnsi" w:hAnsiTheme="majorHAnsi" w:cstheme="minorHAnsi"/>
        </w:rPr>
        <w:t>jest poprawa dostępności do usług zdrowotnych i opiekuńczych poprzez realizację programu</w:t>
      </w:r>
      <w:r w:rsidR="006A14E4">
        <w:rPr>
          <w:rFonts w:asciiTheme="majorHAnsi" w:hAnsiTheme="majorHAnsi" w:cstheme="minorHAnsi"/>
        </w:rPr>
        <w:t xml:space="preserve"> </w:t>
      </w:r>
      <w:r w:rsidRPr="006051AC">
        <w:rPr>
          <w:rFonts w:asciiTheme="majorHAnsi" w:hAnsiTheme="majorHAnsi" w:cstheme="minorHAnsi"/>
        </w:rPr>
        <w:t>indywidualnej opieki.</w:t>
      </w:r>
    </w:p>
    <w:p w:rsidR="006051AC" w:rsidRPr="003D01A2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3D01A2">
        <w:rPr>
          <w:rFonts w:asciiTheme="majorHAnsi" w:hAnsiTheme="majorHAnsi" w:cstheme="minorHAnsi"/>
        </w:rPr>
        <w:t>W ramach projektu przewiduje się świadczenie następujących form wsparcia: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t>Opieka lekarska w ramach opieki hospicjum domowego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t>Wsparcie w wymiarze nie rzadziej niż 2 (dwie) w miesiącu  wizyty lekarza hospicjum domowego (przy całomiesięcznym pobycie pod opieką hospicjum domowego) wraz z możliwością telefonicznej konsultacji.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t>Wypożyczalnia sprzętu medycznego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t>Nieograniczony dostęp podczas realizacji projektu i w okresie jego trwałości do korzystania z następującego sprzętu: koncentrator tlenu (w tym również filtr, pojemnik nawilżaczy, wąsy do tlenu), pulsoksymetr, materac przeciwodleżynowy, termometr bezdotykowy,  materac do leczenia odleżyn, pompa infuzyjna przenośna strzykawkowa, monitor glukozy, cholesterolu i kwasu moczowego, glukometr</w:t>
      </w:r>
      <w:r>
        <w:rPr>
          <w:rFonts w:asciiTheme="majorHAnsi" w:hAnsiTheme="majorHAnsi" w:cstheme="minorHAnsi"/>
        </w:rPr>
        <w:t>.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t>Indywidualna specjalistyczna opieka medyczna oraz pielęgnacyjno-opiekuńcza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t>Beneficjent Projektu zaplanował dodatkowe wsparcie, polegające na realizacji indywidualnego planu opieki wg zdiagnozowanych potrzeb dla danego uczestnika projektu w postaci: opieki opiekuna medycznego– ok. 40 godzin/m-c; porad dietetycznych – ok. 1 godzina/m-c; świadczeń rehabilitacyjnych – ok. 4 godziny/m-c )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t>Wsparcie psychologiczne dla Opiekuna Faktycznego uczestnika/uczestniczki projektu.</w:t>
      </w:r>
    </w:p>
    <w:p w:rsidR="006051AC" w:rsidRPr="006051AC" w:rsidRDefault="006051AC" w:rsidP="006051AC">
      <w:pPr>
        <w:numPr>
          <w:ilvl w:val="0"/>
          <w:numId w:val="35"/>
        </w:numPr>
        <w:jc w:val="both"/>
        <w:rPr>
          <w:rFonts w:asciiTheme="majorHAnsi" w:hAnsiTheme="majorHAnsi" w:cstheme="minorHAnsi"/>
        </w:rPr>
      </w:pPr>
      <w:r w:rsidRPr="006051AC">
        <w:rPr>
          <w:rFonts w:asciiTheme="majorHAnsi" w:hAnsiTheme="majorHAnsi" w:cstheme="minorHAnsi"/>
        </w:rPr>
        <w:lastRenderedPageBreak/>
        <w:t>Projekt zapewnia wsparcie psychologa w wymiarze 1 h w miesiącu dla Opiekuna Faktycznego pacjenta.</w:t>
      </w:r>
    </w:p>
    <w:p w:rsidR="006051AC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 w:rsidRPr="003D01A2">
        <w:rPr>
          <w:rFonts w:asciiTheme="majorHAnsi" w:hAnsiTheme="majorHAnsi" w:cstheme="minorHAnsi"/>
        </w:rPr>
        <w:t xml:space="preserve">Projekt jest adresowany do pełnoletnich mieszkańców </w:t>
      </w:r>
      <w:r>
        <w:rPr>
          <w:rFonts w:asciiTheme="majorHAnsi" w:hAnsiTheme="majorHAnsi" w:cstheme="minorHAnsi"/>
        </w:rPr>
        <w:t xml:space="preserve">miasta Łódźbędących pod opieką hospicjum domowego, a także nie korzystających </w:t>
      </w:r>
      <w:r w:rsidRPr="006051AC">
        <w:rPr>
          <w:rFonts w:asciiTheme="majorHAnsi" w:hAnsiTheme="majorHAnsi" w:cstheme="minorHAnsi"/>
        </w:rPr>
        <w:t>z takiego samego wsparcia w ramach innych projektów lub finansowanych ze środków publicznych</w:t>
      </w:r>
      <w:r>
        <w:rPr>
          <w:rFonts w:asciiTheme="majorHAnsi" w:hAnsiTheme="majorHAnsi" w:cstheme="minorHAnsi"/>
        </w:rPr>
        <w:t>.</w:t>
      </w:r>
    </w:p>
    <w:p w:rsidR="006051AC" w:rsidRPr="003D01A2" w:rsidRDefault="006051AC" w:rsidP="006051AC">
      <w:pPr>
        <w:numPr>
          <w:ilvl w:val="0"/>
          <w:numId w:val="31"/>
        </w:num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 ramach projektu wsparciem mogą zostać objęci opiekunowie</w:t>
      </w:r>
      <w:r w:rsidR="00925352">
        <w:rPr>
          <w:rFonts w:asciiTheme="majorHAnsi" w:hAnsiTheme="majorHAnsi" w:cstheme="minorHAnsi"/>
        </w:rPr>
        <w:t xml:space="preserve"> faktyczni</w:t>
      </w:r>
      <w:r>
        <w:rPr>
          <w:rFonts w:asciiTheme="majorHAnsi" w:hAnsiTheme="majorHAnsi" w:cstheme="minorHAnsi"/>
        </w:rPr>
        <w:t>.</w:t>
      </w:r>
    </w:p>
    <w:p w:rsidR="006051AC" w:rsidRPr="003D01A2" w:rsidRDefault="006051AC" w:rsidP="006051AC">
      <w:pPr>
        <w:rPr>
          <w:rFonts w:asciiTheme="majorHAnsi" w:hAnsiTheme="majorHAnsi"/>
          <w:b/>
        </w:rPr>
      </w:pPr>
    </w:p>
    <w:p w:rsidR="006051AC" w:rsidRPr="003D01A2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§2 Definicje</w:t>
      </w:r>
    </w:p>
    <w:p w:rsidR="006051AC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</w:rPr>
      </w:pPr>
      <w:r w:rsidRPr="00C01C0E">
        <w:rPr>
          <w:rFonts w:asciiTheme="majorHAnsi" w:hAnsiTheme="majorHAnsi" w:cs="Arial"/>
          <w:b/>
        </w:rPr>
        <w:t>Beneficjent</w:t>
      </w:r>
      <w:r w:rsidRPr="00C01C0E">
        <w:rPr>
          <w:rFonts w:asciiTheme="majorHAnsi" w:hAnsiTheme="majorHAnsi" w:cs="Arial"/>
        </w:rPr>
        <w:t xml:space="preserve"> – Stowarzyszenie Hospicjum Łódzkie, ul. S. Jaracza 55, 90-251 Łódź.</w:t>
      </w:r>
    </w:p>
    <w:p w:rsidR="006051AC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</w:rPr>
      </w:pPr>
      <w:r w:rsidRPr="00C01C0E">
        <w:rPr>
          <w:rFonts w:asciiTheme="majorHAnsi" w:hAnsiTheme="majorHAnsi" w:cs="Arial"/>
          <w:b/>
        </w:rPr>
        <w:t>Projekt</w:t>
      </w:r>
      <w:r w:rsidRPr="00C01C0E">
        <w:rPr>
          <w:rFonts w:asciiTheme="majorHAnsi" w:hAnsiTheme="majorHAnsi" w:cs="Arial"/>
        </w:rPr>
        <w:t xml:space="preserve"> – „Opieka szyta na miarę” nr RPLD.09.02.02-10-B015/20, realizowany w ramach Regionalnego Programu Operacyjnego Województwa Łódzkiego na lata 2014-2020,Osi Priorytetowej IX Włączenie społeczne, Działania IX.2 Usługi na rzecz osób zagrożonych ubóstwem lub wykluczeniem społecznym, Poddziałania IX.2.2 Usługi społeczne i zdrowotne – ZIT.</w:t>
      </w:r>
    </w:p>
    <w:p w:rsidR="006051AC" w:rsidRPr="00C01C0E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</w:rPr>
      </w:pPr>
      <w:r w:rsidRPr="00C01C0E">
        <w:rPr>
          <w:rFonts w:asciiTheme="majorHAnsi" w:hAnsiTheme="majorHAnsi" w:cs="Arial"/>
          <w:b/>
        </w:rPr>
        <w:t>Uczestnik</w:t>
      </w:r>
      <w:r>
        <w:rPr>
          <w:rFonts w:asciiTheme="majorHAnsi" w:hAnsiTheme="majorHAnsi" w:cs="Arial"/>
          <w:b/>
        </w:rPr>
        <w:t>/U</w:t>
      </w:r>
      <w:r w:rsidRPr="00C01C0E">
        <w:rPr>
          <w:rFonts w:asciiTheme="majorHAnsi" w:hAnsiTheme="majorHAnsi" w:cs="Arial"/>
          <w:b/>
        </w:rPr>
        <w:t>czestniczka projektu</w:t>
      </w:r>
      <w:r w:rsidRPr="00C01C0E">
        <w:rPr>
          <w:rFonts w:asciiTheme="majorHAnsi" w:hAnsiTheme="majorHAnsi" w:cs="Arial"/>
        </w:rPr>
        <w:t>– osoba potrzebująca wsparcia pozostająca pod opieką hospicjum domowego</w:t>
      </w:r>
      <w:r>
        <w:rPr>
          <w:rFonts w:asciiTheme="majorHAnsi" w:hAnsiTheme="majorHAnsi" w:cs="Arial"/>
        </w:rPr>
        <w:t>.</w:t>
      </w:r>
    </w:p>
    <w:p w:rsidR="006051AC" w:rsidRPr="00C01C0E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</w:rPr>
      </w:pPr>
      <w:r w:rsidRPr="00C01C0E">
        <w:rPr>
          <w:rFonts w:asciiTheme="majorHAnsi" w:hAnsiTheme="majorHAnsi" w:cs="Arial"/>
          <w:b/>
        </w:rPr>
        <w:t>Opiekun Faktyczny</w:t>
      </w:r>
      <w:r w:rsidRPr="00C01C0E">
        <w:rPr>
          <w:rFonts w:asciiTheme="majorHAnsi" w:hAnsiTheme="majorHAnsi" w:cs="Arial"/>
        </w:rPr>
        <w:t xml:space="preserve"> – osoba spokrewniona lub niespokrewniona, sprawująca opiekę nad </w:t>
      </w:r>
      <w:r>
        <w:rPr>
          <w:rFonts w:asciiTheme="majorHAnsi" w:hAnsiTheme="majorHAnsi" w:cs="Arial"/>
        </w:rPr>
        <w:t>Uczestnikiem/Uczestniczką</w:t>
      </w:r>
      <w:r w:rsidRPr="00C01C0E">
        <w:rPr>
          <w:rFonts w:asciiTheme="majorHAnsi" w:hAnsiTheme="majorHAnsi" w:cs="Arial"/>
        </w:rPr>
        <w:t xml:space="preserve"> –  wskazana przez uczestnika</w:t>
      </w:r>
      <w:r>
        <w:rPr>
          <w:rFonts w:asciiTheme="majorHAnsi" w:hAnsiTheme="majorHAnsi" w:cs="Arial"/>
        </w:rPr>
        <w:t>/uczestniczkę</w:t>
      </w:r>
      <w:r w:rsidRPr="00C01C0E">
        <w:rPr>
          <w:rFonts w:asciiTheme="majorHAnsi" w:hAnsiTheme="majorHAnsi" w:cs="Arial"/>
        </w:rPr>
        <w:t xml:space="preserve"> projektu do kontaktu.</w:t>
      </w:r>
    </w:p>
    <w:p w:rsidR="006051AC" w:rsidRPr="00C01C0E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</w:rPr>
      </w:pPr>
      <w:r w:rsidRPr="00C01C0E">
        <w:rPr>
          <w:rFonts w:asciiTheme="majorHAnsi" w:hAnsiTheme="majorHAnsi" w:cs="Arial"/>
          <w:b/>
        </w:rPr>
        <w:t xml:space="preserve">Biuro projektu </w:t>
      </w:r>
      <w:r w:rsidRPr="00C01C0E">
        <w:rPr>
          <w:rFonts w:asciiTheme="majorHAnsi" w:hAnsiTheme="majorHAnsi" w:cs="Arial"/>
        </w:rPr>
        <w:t>– pomieszczenie przeznaczone do realizacji projektu mieszczącego się w siedzibie Stowarzyszenie Hospicjum Łódzkie, ul. S. Jaracza 55, 90-251 Łódź.</w:t>
      </w:r>
    </w:p>
    <w:p w:rsidR="006051AC" w:rsidRPr="00C01C0E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</w:rPr>
      </w:pPr>
      <w:r w:rsidRPr="00C01C0E">
        <w:rPr>
          <w:rFonts w:asciiTheme="majorHAnsi" w:hAnsiTheme="majorHAnsi" w:cs="Arial"/>
          <w:b/>
        </w:rPr>
        <w:t xml:space="preserve">Miejsce realizacji świadczeń/ miejsce realizacji projektu </w:t>
      </w:r>
      <w:r w:rsidRPr="00C01C0E">
        <w:rPr>
          <w:rFonts w:asciiTheme="majorHAnsi" w:hAnsiTheme="majorHAnsi" w:cs="Arial"/>
        </w:rPr>
        <w:t>- miejsce zamieszkania uczestnika</w:t>
      </w:r>
      <w:r>
        <w:rPr>
          <w:rFonts w:asciiTheme="majorHAnsi" w:hAnsiTheme="majorHAnsi" w:cs="Arial"/>
        </w:rPr>
        <w:t>/uczestniczki</w:t>
      </w:r>
      <w:r w:rsidRPr="00C01C0E">
        <w:rPr>
          <w:rFonts w:asciiTheme="majorHAnsi" w:hAnsiTheme="majorHAnsi" w:cs="Arial"/>
        </w:rPr>
        <w:t xml:space="preserve"> projektu/Stowarzyszenie Hospicjum Łódzkie, ul. S. Jaracza 55, 90-251 Łódź.</w:t>
      </w:r>
    </w:p>
    <w:p w:rsidR="006051AC" w:rsidRPr="00C01C0E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</w:rPr>
      </w:pPr>
      <w:r w:rsidRPr="00C01C0E">
        <w:rPr>
          <w:rFonts w:asciiTheme="majorHAnsi" w:hAnsiTheme="majorHAnsi" w:cs="Arial"/>
          <w:b/>
        </w:rPr>
        <w:t xml:space="preserve">Wypożyczalnia sprzętu medycznego </w:t>
      </w:r>
      <w:r w:rsidRPr="00C01C0E">
        <w:rPr>
          <w:rFonts w:asciiTheme="majorHAnsi" w:hAnsiTheme="majorHAnsi" w:cs="Arial"/>
        </w:rPr>
        <w:t>– pomieszczenie dystrybucji sprzętu mieszczące się w budynku w Łodzi, ul. Pojezierska 45/51</w:t>
      </w:r>
    </w:p>
    <w:p w:rsidR="006051AC" w:rsidRPr="00C01C0E" w:rsidRDefault="006051AC" w:rsidP="006051AC">
      <w:pPr>
        <w:numPr>
          <w:ilvl w:val="0"/>
          <w:numId w:val="39"/>
        </w:numPr>
        <w:ind w:left="344" w:hanging="344"/>
        <w:jc w:val="both"/>
        <w:rPr>
          <w:rFonts w:asciiTheme="majorHAnsi" w:hAnsiTheme="majorHAnsi" w:cs="Arial"/>
          <w:b/>
        </w:rPr>
      </w:pPr>
      <w:r w:rsidRPr="00C01C0E">
        <w:rPr>
          <w:rFonts w:asciiTheme="majorHAnsi" w:hAnsiTheme="majorHAnsi" w:cs="Arial"/>
          <w:b/>
        </w:rPr>
        <w:t xml:space="preserve">IP – Instytucja Pośrednicząca– </w:t>
      </w:r>
      <w:r w:rsidRPr="00C01C0E">
        <w:rPr>
          <w:rFonts w:asciiTheme="majorHAnsi" w:hAnsiTheme="majorHAnsi" w:cs="Arial"/>
        </w:rPr>
        <w:t>Wojewódzki Urząd Pracy w Łodzi, ul. Wólczańska 49, 90–608 Łódź, działający w imieniu Województwa Łódzkiego</w:t>
      </w:r>
    </w:p>
    <w:p w:rsidR="006051AC" w:rsidRPr="003D01A2" w:rsidRDefault="006051AC" w:rsidP="006051AC">
      <w:pPr>
        <w:rPr>
          <w:rFonts w:asciiTheme="majorHAnsi" w:hAnsiTheme="majorHAnsi"/>
        </w:rPr>
      </w:pPr>
    </w:p>
    <w:p w:rsidR="006051AC" w:rsidRPr="003D01A2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>3</w:t>
      </w:r>
      <w:r w:rsidRPr="003D01A2">
        <w:rPr>
          <w:rFonts w:asciiTheme="majorHAnsi" w:hAnsiTheme="majorHAnsi"/>
          <w:b/>
        </w:rPr>
        <w:t xml:space="preserve"> Zasady rekrutacji</w:t>
      </w:r>
    </w:p>
    <w:p w:rsidR="006051AC" w:rsidRPr="003D01A2" w:rsidRDefault="006051AC" w:rsidP="006051AC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  <w:b/>
        </w:rPr>
      </w:pPr>
      <w:r w:rsidRPr="003D01A2">
        <w:rPr>
          <w:rFonts w:asciiTheme="majorHAnsi" w:hAnsiTheme="majorHAnsi"/>
        </w:rPr>
        <w:t xml:space="preserve">Rekrutacja do projektu prowadzona jest w naborze ciągłym w okresie do </w:t>
      </w:r>
      <w:r w:rsidR="00BB1279">
        <w:rPr>
          <w:rFonts w:asciiTheme="majorHAnsi" w:hAnsiTheme="majorHAnsi"/>
        </w:rPr>
        <w:t>01</w:t>
      </w:r>
      <w:r w:rsidRPr="003D01A2">
        <w:rPr>
          <w:rFonts w:asciiTheme="majorHAnsi" w:hAnsiTheme="majorHAnsi"/>
        </w:rPr>
        <w:t>.0</w:t>
      </w:r>
      <w:r w:rsidR="00BB1279">
        <w:rPr>
          <w:rFonts w:asciiTheme="majorHAnsi" w:hAnsiTheme="majorHAnsi"/>
        </w:rPr>
        <w:t>9</w:t>
      </w:r>
      <w:r w:rsidRPr="003D01A2">
        <w:rPr>
          <w:rFonts w:asciiTheme="majorHAnsi" w:hAnsiTheme="majorHAnsi"/>
        </w:rPr>
        <w:t>.2023 r.</w:t>
      </w:r>
    </w:p>
    <w:p w:rsidR="006051AC" w:rsidRPr="003D01A2" w:rsidRDefault="006051AC" w:rsidP="006051AC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  <w:b/>
        </w:rPr>
      </w:pPr>
      <w:r w:rsidRPr="003D01A2">
        <w:rPr>
          <w:rFonts w:asciiTheme="majorHAnsi" w:hAnsiTheme="majorHAnsi"/>
        </w:rPr>
        <w:t>Rekrutacja do projektu prowadzona jest przez Beneficjenta i jego pracowników, w formie zdalnej - listownej, mailowej lub telefonicznej oraz w biurze projektu.</w:t>
      </w:r>
    </w:p>
    <w:p w:rsidR="006051AC" w:rsidRPr="003D01A2" w:rsidRDefault="006051AC" w:rsidP="00925352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  <w:b/>
        </w:rPr>
      </w:pPr>
      <w:r w:rsidRPr="003D01A2">
        <w:rPr>
          <w:rFonts w:asciiTheme="majorHAnsi" w:hAnsiTheme="majorHAnsi"/>
        </w:rPr>
        <w:t>Dokumenty rekrutacyjne (formularz rekrutacyjny, orzeczenie o stopniu niepełnosprawności</w:t>
      </w:r>
      <w:r w:rsidR="00925352">
        <w:t>, s</w:t>
      </w:r>
      <w:r w:rsidR="00925352" w:rsidRPr="00925352">
        <w:rPr>
          <w:rFonts w:asciiTheme="majorHAnsi" w:hAnsiTheme="majorHAnsi"/>
        </w:rPr>
        <w:t>kierowanie do opieki hospicyjnej</w:t>
      </w:r>
      <w:r w:rsidR="00925352">
        <w:rPr>
          <w:rFonts w:asciiTheme="majorHAnsi" w:hAnsiTheme="majorHAnsi"/>
        </w:rPr>
        <w:t>, ankieta specjalnych potrzeb</w:t>
      </w:r>
      <w:r w:rsidRPr="003D01A2">
        <w:rPr>
          <w:rFonts w:asciiTheme="majorHAnsi" w:hAnsiTheme="majorHAnsi"/>
        </w:rPr>
        <w:t xml:space="preserve">) należy składać w wersji papierowej (osobiście lub za pomocą operatora pocztowego) w biurze projektu. Istnieje również możliwość odbioru dokumentów rekrutacyjnych przez personel projektu z domu </w:t>
      </w:r>
      <w:r w:rsidR="00925352">
        <w:rPr>
          <w:rFonts w:asciiTheme="majorHAnsi" w:hAnsiTheme="majorHAnsi"/>
        </w:rPr>
        <w:t>kandydata/kandydatki</w:t>
      </w:r>
      <w:r w:rsidRPr="003D01A2">
        <w:rPr>
          <w:rFonts w:asciiTheme="majorHAnsi" w:hAnsiTheme="majorHAnsi"/>
        </w:rPr>
        <w:t xml:space="preserve">, wyrażającego chęć udziału w projekcie, po uprzednim zgłoszeniu tego faktu przez ww. </w:t>
      </w:r>
      <w:r w:rsidR="00925352">
        <w:rPr>
          <w:rFonts w:asciiTheme="majorHAnsi" w:hAnsiTheme="majorHAnsi"/>
        </w:rPr>
        <w:t>osobę</w:t>
      </w:r>
      <w:r w:rsidRPr="003D01A2">
        <w:rPr>
          <w:rFonts w:asciiTheme="majorHAnsi" w:hAnsiTheme="majorHAnsi"/>
        </w:rPr>
        <w:t xml:space="preserve"> lub jego opiekuna faktycznego.</w:t>
      </w:r>
    </w:p>
    <w:p w:rsidR="006051AC" w:rsidRPr="00925352" w:rsidRDefault="006051AC" w:rsidP="006051AC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  <w:b/>
        </w:rPr>
      </w:pPr>
      <w:r w:rsidRPr="003D01A2">
        <w:rPr>
          <w:rFonts w:asciiTheme="majorHAnsi" w:hAnsiTheme="majorHAnsi"/>
        </w:rPr>
        <w:t>Terminem złożenia dokumentów i ich rejestracji w kolejce oczekujących jest data ich wpływu.</w:t>
      </w:r>
    </w:p>
    <w:p w:rsidR="00925352" w:rsidRPr="00925352" w:rsidRDefault="00925352" w:rsidP="00925352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</w:rPr>
      </w:pPr>
      <w:r w:rsidRPr="00925352">
        <w:rPr>
          <w:rFonts w:asciiTheme="majorHAnsi" w:hAnsiTheme="majorHAnsi"/>
        </w:rPr>
        <w:lastRenderedPageBreak/>
        <w:t>Po wpłynięciu dokumentów rekrutacyjnych kandydat/ kandydatka zostaną umówieni na kwalifikację medyczną do projektu.</w:t>
      </w:r>
    </w:p>
    <w:p w:rsidR="006051AC" w:rsidRPr="003D01A2" w:rsidRDefault="006051AC" w:rsidP="006051AC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</w:rPr>
      </w:pPr>
      <w:r w:rsidRPr="003D01A2">
        <w:rPr>
          <w:rFonts w:asciiTheme="majorHAnsi" w:hAnsiTheme="majorHAnsi"/>
        </w:rPr>
        <w:t>O przyjęciu do projektu Uczestnicy projektu zostaną poinformowani drogą telefoniczną/mailową/pocztą tradycyjną na numer telefonu/mail/adres wskazany w formularzu rekrutacyjnym.</w:t>
      </w:r>
    </w:p>
    <w:p w:rsidR="006051AC" w:rsidRPr="003D01A2" w:rsidRDefault="006051AC" w:rsidP="006051AC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</w:rPr>
      </w:pPr>
      <w:r w:rsidRPr="003D01A2">
        <w:rPr>
          <w:rFonts w:asciiTheme="majorHAnsi" w:hAnsiTheme="majorHAnsi"/>
        </w:rPr>
        <w:t>Uczestnicy projektu, którzy z powodu braku miejsc nie zostali przyjęci zostaną umieszczeni na liście rezerwowej.</w:t>
      </w:r>
    </w:p>
    <w:p w:rsidR="006051AC" w:rsidRPr="003D01A2" w:rsidRDefault="006051AC" w:rsidP="006051AC">
      <w:pPr>
        <w:pStyle w:val="Akapitzlist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/>
        </w:rPr>
      </w:pPr>
      <w:r w:rsidRPr="003D01A2">
        <w:rPr>
          <w:rFonts w:asciiTheme="majorHAnsi" w:hAnsiTheme="majorHAnsi"/>
        </w:rPr>
        <w:t>Rekrutacja realizowana jest w sposób wolny od dyskryminacji ze względu na płeć, wiek, niepełnosprawność, rasę lub pochodzenie etniczne, wyznawaną religię lub światopogląd, czy orientację seksualną. Powyższe czynniki nie wpływają na proces rekrutacji.</w:t>
      </w:r>
    </w:p>
    <w:p w:rsidR="006051AC" w:rsidRDefault="006051AC" w:rsidP="006051AC">
      <w:pPr>
        <w:rPr>
          <w:rFonts w:asciiTheme="majorHAnsi" w:hAnsiTheme="majorHAnsi"/>
          <w:b/>
        </w:rPr>
      </w:pPr>
    </w:p>
    <w:p w:rsidR="006051AC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>4</w:t>
      </w:r>
      <w:r w:rsidR="006A14E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Zasady udziału w projekcie osób potrzebujących wsparcia</w:t>
      </w:r>
    </w:p>
    <w:p w:rsidR="006051AC" w:rsidRPr="001F22C9" w:rsidRDefault="006051AC" w:rsidP="006051AC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1F22C9">
        <w:rPr>
          <w:rFonts w:asciiTheme="majorHAnsi" w:hAnsiTheme="majorHAnsi"/>
        </w:rPr>
        <w:t>Z osobami zakwalifikowanymi do udziału w projekcie zostanie podpisan</w:t>
      </w:r>
      <w:r w:rsidR="00925352">
        <w:rPr>
          <w:rFonts w:asciiTheme="majorHAnsi" w:hAnsiTheme="majorHAnsi"/>
        </w:rPr>
        <w:t>a umowa</w:t>
      </w:r>
      <w:r w:rsidRPr="001F22C9">
        <w:rPr>
          <w:rFonts w:asciiTheme="majorHAnsi" w:hAnsiTheme="majorHAnsi"/>
        </w:rPr>
        <w:t xml:space="preserve"> uczestnictwa w projekcie.</w:t>
      </w:r>
    </w:p>
    <w:p w:rsidR="006051AC" w:rsidRDefault="006051AC" w:rsidP="006051AC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0D64AE">
        <w:rPr>
          <w:rFonts w:asciiTheme="majorHAnsi" w:hAnsiTheme="majorHAnsi"/>
        </w:rPr>
        <w:t xml:space="preserve">W chwili podpisania umowy </w:t>
      </w:r>
      <w:r w:rsidR="00925352">
        <w:rPr>
          <w:rFonts w:asciiTheme="majorHAnsi" w:hAnsiTheme="majorHAnsi"/>
        </w:rPr>
        <w:t>uczestnikowi/uczestniczce</w:t>
      </w:r>
      <w:r w:rsidRPr="000D64AE">
        <w:rPr>
          <w:rFonts w:asciiTheme="majorHAnsi" w:hAnsiTheme="majorHAnsi"/>
        </w:rPr>
        <w:t xml:space="preserve"> zostanie przydzielony </w:t>
      </w:r>
      <w:r w:rsidR="00925352">
        <w:rPr>
          <w:rFonts w:asciiTheme="majorHAnsi" w:hAnsiTheme="majorHAnsi"/>
        </w:rPr>
        <w:t xml:space="preserve">lekarz, a także </w:t>
      </w:r>
      <w:r w:rsidRPr="000D64AE">
        <w:rPr>
          <w:rFonts w:asciiTheme="majorHAnsi" w:hAnsiTheme="majorHAnsi"/>
        </w:rPr>
        <w:t>opiekun medyczny, który będzie świadczył usługi zgodnie z porozumieniem.</w:t>
      </w:r>
    </w:p>
    <w:p w:rsidR="00925352" w:rsidRPr="000D64AE" w:rsidRDefault="00925352" w:rsidP="006051AC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ramach projektu zostanie również przydzielony fizjoterapeuta, a także dietetyk.</w:t>
      </w:r>
    </w:p>
    <w:p w:rsidR="006051AC" w:rsidRPr="000D64AE" w:rsidRDefault="006051AC" w:rsidP="006051AC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0D64AE">
        <w:rPr>
          <w:rFonts w:asciiTheme="majorHAnsi" w:hAnsiTheme="majorHAnsi"/>
        </w:rPr>
        <w:t>Nad całością zadań będzie czuwał</w:t>
      </w:r>
      <w:r w:rsidR="00925352">
        <w:rPr>
          <w:rFonts w:asciiTheme="majorHAnsi" w:hAnsiTheme="majorHAnsi"/>
        </w:rPr>
        <w:t>a pielęgniarka koordynująca</w:t>
      </w:r>
      <w:r w:rsidRPr="000D64AE">
        <w:rPr>
          <w:rFonts w:asciiTheme="majorHAnsi" w:hAnsiTheme="majorHAnsi"/>
        </w:rPr>
        <w:t>, który będzie pozostawał</w:t>
      </w:r>
      <w:r w:rsidR="00925352">
        <w:rPr>
          <w:rFonts w:asciiTheme="majorHAnsi" w:hAnsiTheme="majorHAnsi"/>
        </w:rPr>
        <w:t>a</w:t>
      </w:r>
      <w:r w:rsidRPr="000D64AE">
        <w:rPr>
          <w:rFonts w:asciiTheme="majorHAnsi" w:hAnsiTheme="majorHAnsi"/>
        </w:rPr>
        <w:t xml:space="preserve"> ze wszystkimi w stałym kontakcie i reagował</w:t>
      </w:r>
      <w:r w:rsidR="00925352">
        <w:rPr>
          <w:rFonts w:asciiTheme="majorHAnsi" w:hAnsiTheme="majorHAnsi"/>
        </w:rPr>
        <w:t>a</w:t>
      </w:r>
      <w:r w:rsidRPr="000D64AE">
        <w:rPr>
          <w:rFonts w:asciiTheme="majorHAnsi" w:hAnsiTheme="majorHAnsi"/>
        </w:rPr>
        <w:t xml:space="preserve"> na bieżące sprawy.</w:t>
      </w:r>
    </w:p>
    <w:p w:rsidR="006051AC" w:rsidRPr="000D64AE" w:rsidRDefault="006051AC" w:rsidP="006051AC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0D64AE">
        <w:rPr>
          <w:rFonts w:asciiTheme="majorHAnsi" w:hAnsiTheme="majorHAnsi"/>
        </w:rPr>
        <w:t xml:space="preserve">Uczestnicy projektu zobligowani są do informowania </w:t>
      </w:r>
      <w:r w:rsidR="00925352">
        <w:rPr>
          <w:rFonts w:asciiTheme="majorHAnsi" w:hAnsiTheme="majorHAnsi"/>
        </w:rPr>
        <w:t>personelu medycznego</w:t>
      </w:r>
      <w:r w:rsidRPr="000D64AE">
        <w:rPr>
          <w:rFonts w:asciiTheme="majorHAnsi" w:hAnsiTheme="majorHAnsi"/>
        </w:rPr>
        <w:t xml:space="preserve"> o wszelkich zmianach np. zdrowotnych, rodzinnych.</w:t>
      </w:r>
    </w:p>
    <w:p w:rsidR="006051AC" w:rsidRDefault="006051AC" w:rsidP="006051AC">
      <w:pPr>
        <w:rPr>
          <w:rFonts w:asciiTheme="majorHAnsi" w:hAnsiTheme="majorHAnsi"/>
          <w:b/>
        </w:rPr>
      </w:pPr>
    </w:p>
    <w:p w:rsidR="006051AC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5Zasady udziału w projekcie osób z otoczenia</w:t>
      </w:r>
    </w:p>
    <w:p w:rsidR="006051AC" w:rsidRDefault="006051AC" w:rsidP="006051AC">
      <w:pPr>
        <w:pStyle w:val="Akapitzlist"/>
        <w:numPr>
          <w:ilvl w:val="0"/>
          <w:numId w:val="37"/>
        </w:numPr>
        <w:jc w:val="both"/>
        <w:rPr>
          <w:rFonts w:asciiTheme="majorHAnsi" w:hAnsiTheme="majorHAnsi"/>
        </w:rPr>
      </w:pPr>
      <w:r w:rsidRPr="005677CE">
        <w:rPr>
          <w:rFonts w:asciiTheme="majorHAnsi" w:hAnsiTheme="majorHAnsi"/>
        </w:rPr>
        <w:t>Z osobami zakwalifikowanymi do udziału w projekcie zostanie podpisan</w:t>
      </w:r>
      <w:r w:rsidR="00925352">
        <w:rPr>
          <w:rFonts w:asciiTheme="majorHAnsi" w:hAnsiTheme="majorHAnsi"/>
        </w:rPr>
        <w:t>a</w:t>
      </w:r>
      <w:r w:rsidR="00CF3F5B">
        <w:rPr>
          <w:rFonts w:asciiTheme="majorHAnsi" w:hAnsiTheme="majorHAnsi"/>
        </w:rPr>
        <w:t xml:space="preserve"> </w:t>
      </w:r>
      <w:r w:rsidR="00925352">
        <w:rPr>
          <w:rFonts w:asciiTheme="majorHAnsi" w:hAnsiTheme="majorHAnsi"/>
        </w:rPr>
        <w:t>umowa</w:t>
      </w:r>
      <w:r w:rsidRPr="005677CE">
        <w:rPr>
          <w:rFonts w:asciiTheme="majorHAnsi" w:hAnsiTheme="majorHAnsi"/>
        </w:rPr>
        <w:t xml:space="preserve"> uczestnictwa w projekcie.</w:t>
      </w:r>
    </w:p>
    <w:p w:rsidR="00925352" w:rsidRDefault="00925352" w:rsidP="006051AC">
      <w:pPr>
        <w:pStyle w:val="Akapitzlist"/>
        <w:numPr>
          <w:ilvl w:val="0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ramach projektu opiekunowie faktyczni zostaną objęci wsparciem psychologicznym (1 wizyta w miesiącu).</w:t>
      </w:r>
    </w:p>
    <w:p w:rsidR="006051AC" w:rsidRPr="003D01A2" w:rsidRDefault="006051AC" w:rsidP="006051AC">
      <w:pPr>
        <w:rPr>
          <w:rFonts w:asciiTheme="majorHAnsi" w:hAnsiTheme="majorHAnsi"/>
          <w:b/>
        </w:rPr>
      </w:pPr>
    </w:p>
    <w:p w:rsidR="006051AC" w:rsidRPr="003D01A2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§</w:t>
      </w:r>
      <w:r w:rsidR="001F25D4">
        <w:rPr>
          <w:rFonts w:asciiTheme="majorHAnsi" w:hAnsiTheme="majorHAnsi"/>
          <w:b/>
        </w:rPr>
        <w:t>6</w:t>
      </w:r>
      <w:r w:rsidRPr="003D01A2">
        <w:rPr>
          <w:rFonts w:asciiTheme="majorHAnsi" w:hAnsiTheme="majorHAnsi"/>
          <w:b/>
        </w:rPr>
        <w:t xml:space="preserve"> Postanowienia końcowe</w:t>
      </w:r>
    </w:p>
    <w:p w:rsidR="006051AC" w:rsidRPr="003D01A2" w:rsidRDefault="006051AC" w:rsidP="006051AC">
      <w:pPr>
        <w:pStyle w:val="Akapitzlist"/>
        <w:numPr>
          <w:ilvl w:val="0"/>
          <w:numId w:val="29"/>
        </w:numPr>
        <w:suppressAutoHyphens/>
        <w:contextualSpacing/>
        <w:jc w:val="both"/>
        <w:rPr>
          <w:rFonts w:asciiTheme="majorHAnsi" w:hAnsiTheme="majorHAnsi"/>
        </w:rPr>
      </w:pPr>
      <w:r w:rsidRPr="003D01A2">
        <w:rPr>
          <w:rFonts w:asciiTheme="majorHAnsi" w:hAnsiTheme="majorHAnsi"/>
        </w:rPr>
        <w:t xml:space="preserve">Regulamin rekrutacji i uczestnictwa w projekcie wchodzi w życie z dniem </w:t>
      </w:r>
      <w:r w:rsidR="001F25D4">
        <w:rPr>
          <w:rFonts w:asciiTheme="majorHAnsi" w:hAnsiTheme="majorHAnsi"/>
        </w:rPr>
        <w:t>01.12.2021</w:t>
      </w:r>
      <w:r w:rsidRPr="003D01A2">
        <w:rPr>
          <w:rFonts w:asciiTheme="majorHAnsi" w:hAnsiTheme="majorHAnsi"/>
        </w:rPr>
        <w:t>r.</w:t>
      </w:r>
    </w:p>
    <w:p w:rsidR="006051AC" w:rsidRPr="003D01A2" w:rsidRDefault="006051AC" w:rsidP="006051AC">
      <w:pPr>
        <w:pStyle w:val="Akapitzlist"/>
        <w:numPr>
          <w:ilvl w:val="0"/>
          <w:numId w:val="29"/>
        </w:numPr>
        <w:suppressAutoHyphens/>
        <w:contextualSpacing/>
        <w:jc w:val="both"/>
        <w:rPr>
          <w:rFonts w:asciiTheme="majorHAnsi" w:hAnsiTheme="majorHAnsi"/>
        </w:rPr>
      </w:pPr>
      <w:r w:rsidRPr="003D01A2">
        <w:rPr>
          <w:rFonts w:asciiTheme="majorHAnsi" w:hAnsiTheme="majorHAnsi"/>
        </w:rPr>
        <w:t>Sprawy nieuregulowanie w Regulaminie rozstrzyga Koordynator projektu.</w:t>
      </w:r>
    </w:p>
    <w:p w:rsidR="006051AC" w:rsidRPr="003D01A2" w:rsidRDefault="006051AC" w:rsidP="006051AC">
      <w:pPr>
        <w:pStyle w:val="Akapitzlist"/>
        <w:numPr>
          <w:ilvl w:val="0"/>
          <w:numId w:val="29"/>
        </w:numPr>
        <w:suppressAutoHyphens/>
        <w:contextualSpacing/>
        <w:jc w:val="both"/>
        <w:rPr>
          <w:rFonts w:asciiTheme="majorHAnsi" w:hAnsiTheme="majorHAnsi"/>
        </w:rPr>
      </w:pPr>
      <w:r w:rsidRPr="003D01A2">
        <w:rPr>
          <w:rFonts w:asciiTheme="majorHAnsi" w:hAnsiTheme="majorHAnsi"/>
        </w:rPr>
        <w:t>Zmiany regulaminu wymagają formy pisemnej.</w:t>
      </w:r>
    </w:p>
    <w:p w:rsidR="006051AC" w:rsidRPr="003D01A2" w:rsidRDefault="006051AC" w:rsidP="006051AC">
      <w:pPr>
        <w:rPr>
          <w:rFonts w:asciiTheme="majorHAnsi" w:hAnsiTheme="majorHAnsi"/>
        </w:rPr>
      </w:pPr>
    </w:p>
    <w:p w:rsidR="006051AC" w:rsidRPr="003D01A2" w:rsidRDefault="006051AC" w:rsidP="006051AC">
      <w:pPr>
        <w:jc w:val="center"/>
        <w:rPr>
          <w:rFonts w:asciiTheme="majorHAnsi" w:hAnsiTheme="majorHAnsi"/>
          <w:b/>
        </w:rPr>
      </w:pPr>
      <w:r w:rsidRPr="003D01A2">
        <w:rPr>
          <w:rFonts w:asciiTheme="majorHAnsi" w:hAnsiTheme="majorHAnsi"/>
          <w:b/>
        </w:rPr>
        <w:t>§</w:t>
      </w:r>
      <w:r w:rsidR="001F25D4">
        <w:rPr>
          <w:rFonts w:asciiTheme="majorHAnsi" w:hAnsiTheme="majorHAnsi"/>
          <w:b/>
        </w:rPr>
        <w:t>7</w:t>
      </w:r>
      <w:r w:rsidRPr="003D01A2">
        <w:rPr>
          <w:rFonts w:asciiTheme="majorHAnsi" w:hAnsiTheme="majorHAnsi"/>
          <w:b/>
        </w:rPr>
        <w:t xml:space="preserve"> Załączniki do regulaminu</w:t>
      </w:r>
    </w:p>
    <w:p w:rsidR="006051AC" w:rsidRPr="003D01A2" w:rsidRDefault="006051AC" w:rsidP="006051AC">
      <w:pPr>
        <w:pStyle w:val="Akapitzlist"/>
        <w:numPr>
          <w:ilvl w:val="0"/>
          <w:numId w:val="30"/>
        </w:numPr>
        <w:suppressAutoHyphens/>
        <w:contextualSpacing/>
        <w:jc w:val="both"/>
        <w:rPr>
          <w:rFonts w:asciiTheme="majorHAnsi" w:hAnsiTheme="majorHAnsi"/>
        </w:rPr>
      </w:pPr>
      <w:r w:rsidRPr="003D01A2">
        <w:rPr>
          <w:rFonts w:asciiTheme="majorHAnsi" w:hAnsiTheme="majorHAnsi"/>
        </w:rPr>
        <w:t>Formularz rekrutacyjny</w:t>
      </w:r>
      <w:r>
        <w:rPr>
          <w:rFonts w:asciiTheme="majorHAnsi" w:hAnsiTheme="majorHAnsi"/>
        </w:rPr>
        <w:t>.</w:t>
      </w:r>
    </w:p>
    <w:p w:rsidR="006051AC" w:rsidRPr="00F80893" w:rsidRDefault="006051AC" w:rsidP="006051AC">
      <w:pPr>
        <w:pStyle w:val="Akapitzlist"/>
      </w:pPr>
    </w:p>
    <w:p w:rsidR="006051AC" w:rsidRPr="001142DA" w:rsidRDefault="006051AC" w:rsidP="006051AC">
      <w:pPr>
        <w:tabs>
          <w:tab w:val="left" w:pos="2289"/>
        </w:tabs>
      </w:pPr>
    </w:p>
    <w:p w:rsidR="006051AC" w:rsidRDefault="006051AC" w:rsidP="006051AC"/>
    <w:p w:rsidR="00DC00FA" w:rsidRPr="00DC00FA" w:rsidRDefault="00DC00FA" w:rsidP="00DC00FA"/>
    <w:sectPr w:rsidR="00DC00FA" w:rsidRPr="00DC00FA" w:rsidSect="001E701E">
      <w:headerReference w:type="default" r:id="rId8"/>
      <w:footerReference w:type="default" r:id="rId9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D4" w:rsidRDefault="00DD78D4">
      <w:r>
        <w:separator/>
      </w:r>
    </w:p>
  </w:endnote>
  <w:endnote w:type="continuationSeparator" w:id="1">
    <w:p w:rsidR="00DD78D4" w:rsidRDefault="00DD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23" w:rsidRDefault="000E7A40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 w:rsidRPr="000E7A40">
      <w:rPr>
        <w:rFonts w:ascii="Calibri" w:hAnsi="Calibri" w:cs="Calibri"/>
        <w:color w:val="292929"/>
        <w:sz w:val="21"/>
        <w:szCs w:val="21"/>
      </w:rPr>
      <w:pict>
        <v:rect id="_x0000_i1026" style="width:455.55pt;height:1pt;mso-position-horizontal:absolute" o:hrpct="989" o:hrstd="t" o:hr="t" fillcolor="gray" stroked="f"/>
      </w:pict>
    </w:r>
  </w:p>
  <w:p w:rsidR="005559B8" w:rsidRDefault="005559B8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</w:p>
  <w:p w:rsidR="00F44D23" w:rsidRPr="00655F0E" w:rsidRDefault="00F44D23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655F0E">
      <w:rPr>
        <w:rFonts w:asciiTheme="majorHAnsi" w:hAnsiTheme="majorHAnsi" w:cs="Calibri"/>
        <w:noProof/>
        <w:sz w:val="20"/>
        <w:szCs w:val="20"/>
      </w:rPr>
      <w:t>Biuro Projektu „</w:t>
    </w:r>
    <w:r w:rsidR="005559B8">
      <w:rPr>
        <w:rFonts w:asciiTheme="majorHAnsi" w:hAnsiTheme="majorHAnsi" w:cs="Calibri"/>
        <w:noProof/>
        <w:sz w:val="20"/>
        <w:szCs w:val="20"/>
      </w:rPr>
      <w:t>Opieka szyta na miarę</w:t>
    </w:r>
    <w:r w:rsidRPr="00655F0E">
      <w:rPr>
        <w:rFonts w:asciiTheme="majorHAnsi" w:hAnsiTheme="majorHAnsi" w:cs="Calibri"/>
        <w:noProof/>
        <w:sz w:val="20"/>
        <w:szCs w:val="20"/>
      </w:rPr>
      <w:t>”</w:t>
    </w:r>
  </w:p>
  <w:p w:rsidR="00F44D23" w:rsidRPr="00655F0E" w:rsidRDefault="005559B8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5559B8">
      <w:rPr>
        <w:rFonts w:asciiTheme="majorHAnsi" w:hAnsiTheme="majorHAnsi" w:cs="Calibri"/>
        <w:noProof/>
        <w:sz w:val="20"/>
        <w:szCs w:val="20"/>
      </w:rPr>
      <w:t>Stowarzyszenie Ho</w:t>
    </w:r>
    <w:r>
      <w:rPr>
        <w:rFonts w:asciiTheme="majorHAnsi" w:hAnsiTheme="majorHAnsi" w:cs="Calibri"/>
        <w:noProof/>
        <w:sz w:val="20"/>
        <w:szCs w:val="20"/>
      </w:rPr>
      <w:t>spicjum Łódzkie, ul. Jaracza 55,</w:t>
    </w:r>
    <w:r w:rsidRPr="005559B8">
      <w:rPr>
        <w:rFonts w:asciiTheme="majorHAnsi" w:hAnsiTheme="majorHAnsi" w:cs="Calibri"/>
        <w:noProof/>
        <w:sz w:val="20"/>
        <w:szCs w:val="20"/>
      </w:rPr>
      <w:t xml:space="preserve"> 90-226 Łódź</w:t>
    </w:r>
  </w:p>
  <w:p w:rsidR="006E4F33" w:rsidRPr="00655F0E" w:rsidRDefault="00F44D23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655F0E">
      <w:rPr>
        <w:rFonts w:asciiTheme="majorHAnsi" w:hAnsiTheme="majorHAnsi" w:cs="Calibri"/>
        <w:noProof/>
        <w:sz w:val="20"/>
        <w:szCs w:val="20"/>
      </w:rPr>
      <w:t xml:space="preserve">tel. </w:t>
    </w:r>
    <w:r w:rsidR="005559B8" w:rsidRPr="005559B8">
      <w:rPr>
        <w:rFonts w:asciiTheme="majorHAnsi" w:hAnsiTheme="majorHAnsi" w:cs="Calibri"/>
        <w:noProof/>
        <w:sz w:val="20"/>
        <w:szCs w:val="20"/>
      </w:rPr>
      <w:t>42 637 90 24</w:t>
    </w:r>
    <w:r w:rsidRPr="00655F0E">
      <w:rPr>
        <w:rFonts w:asciiTheme="majorHAnsi" w:hAnsiTheme="majorHAnsi" w:cs="Calibri"/>
        <w:noProof/>
        <w:sz w:val="20"/>
        <w:szCs w:val="20"/>
      </w:rPr>
      <w:t xml:space="preserve">; e-mail: </w:t>
    </w:r>
    <w:r w:rsidR="005559B8" w:rsidRPr="005559B8">
      <w:rPr>
        <w:rFonts w:asciiTheme="majorHAnsi" w:hAnsiTheme="majorHAnsi" w:cs="Calibri"/>
        <w:noProof/>
        <w:sz w:val="20"/>
        <w:szCs w:val="20"/>
      </w:rPr>
      <w:t>hospicjum@sns.pl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D4" w:rsidRDefault="00DD78D4">
      <w:r>
        <w:separator/>
      </w:r>
    </w:p>
  </w:footnote>
  <w:footnote w:type="continuationSeparator" w:id="1">
    <w:p w:rsidR="00DD78D4" w:rsidRDefault="00DD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33" w:rsidRDefault="00FD3E28">
    <w:pPr>
      <w:pStyle w:val="Nagwek"/>
    </w:pPr>
    <w:r>
      <w:rPr>
        <w:noProof/>
      </w:rPr>
      <w:drawing>
        <wp:inline distT="0" distB="0" distL="0" distR="0">
          <wp:extent cx="5759450" cy="871763"/>
          <wp:effectExtent l="0" t="0" r="0" b="0"/>
          <wp:docPr id="3" name="Obraz 3" descr="C:\Users\Monika\AppData\Local\Temp\Temp1_EFS.zip\EFS\POZIOM\ACHROMATYCZNE\POLSKIE\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\AppData\Local\Temp\Temp1_EFS.zip\EFS\POZIOM\ACHROMATYCZNE\POLSKIE\FEpr-wl-ueefs-czb-p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1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F0E" w:rsidRPr="00655F0E" w:rsidRDefault="000E7A40" w:rsidP="00F44D23">
    <w:pPr>
      <w:jc w:val="center"/>
      <w:rPr>
        <w:rFonts w:asciiTheme="majorHAnsi" w:hAnsiTheme="majorHAnsi" w:cstheme="minorHAnsi"/>
        <w:sz w:val="20"/>
        <w:szCs w:val="20"/>
      </w:rPr>
    </w:pPr>
    <w:r w:rsidRPr="000E7A40">
      <w:rPr>
        <w:rFonts w:asciiTheme="minorHAnsi" w:hAnsiTheme="minorHAnsi" w:cstheme="minorHAnsi"/>
        <w:color w:val="C0C0C0"/>
        <w:sz w:val="20"/>
        <w:szCs w:val="20"/>
      </w:rPr>
      <w:pict>
        <v:rect id="_x0000_i1025" style="width:453.6pt;height:1pt" o:hralign="center" o:hrstd="t" o:hrnoshade="t" o:hr="t" fillcolor="gray" stroked="f"/>
      </w:pict>
    </w:r>
    <w:r w:rsidR="005559B8">
      <w:rPr>
        <w:rFonts w:asciiTheme="majorHAnsi" w:hAnsiTheme="majorHAnsi" w:cstheme="minorHAnsi"/>
        <w:sz w:val="20"/>
        <w:szCs w:val="20"/>
      </w:rPr>
      <w:t>Projekt „Opieka szyta na miarę</w:t>
    </w:r>
    <w:r w:rsidR="00F44D23" w:rsidRPr="00655F0E">
      <w:rPr>
        <w:rFonts w:asciiTheme="majorHAnsi" w:hAnsiTheme="majorHAnsi" w:cstheme="minorHAnsi"/>
        <w:sz w:val="20"/>
        <w:szCs w:val="20"/>
      </w:rPr>
      <w:t xml:space="preserve">” </w:t>
    </w:r>
    <w:r w:rsidR="006E4F33" w:rsidRPr="00655F0E">
      <w:rPr>
        <w:rFonts w:asciiTheme="majorHAnsi" w:hAnsiTheme="majorHAnsi" w:cstheme="minorHAnsi"/>
        <w:sz w:val="20"/>
        <w:szCs w:val="20"/>
      </w:rPr>
      <w:t xml:space="preserve">jest współfinansowany ze środków Europejskiego Funduszu Społecznego </w:t>
    </w:r>
  </w:p>
  <w:p w:rsidR="006E4F33" w:rsidRPr="00655F0E" w:rsidRDefault="005559B8" w:rsidP="00F44D23">
    <w:pPr>
      <w:jc w:val="center"/>
      <w:rPr>
        <w:rFonts w:asciiTheme="majorHAnsi" w:hAnsiTheme="majorHAnsi" w:cstheme="minorHAnsi"/>
        <w:sz w:val="20"/>
        <w:szCs w:val="20"/>
      </w:rPr>
    </w:pPr>
    <w:r>
      <w:rPr>
        <w:rFonts w:asciiTheme="majorHAnsi" w:hAnsiTheme="majorHAnsi" w:cstheme="minorHAnsi"/>
        <w:sz w:val="20"/>
        <w:szCs w:val="20"/>
      </w:rPr>
      <w:t xml:space="preserve">w ramach Regionalnego </w:t>
    </w:r>
    <w:r w:rsidR="00F131F2" w:rsidRPr="00655F0E">
      <w:rPr>
        <w:rFonts w:asciiTheme="majorHAnsi" w:hAnsiTheme="majorHAnsi" w:cstheme="minorHAnsi"/>
        <w:sz w:val="20"/>
        <w:szCs w:val="20"/>
      </w:rPr>
      <w:t>Programu Operacyjnego Województwa Łódzkiego na lata 2014-2020</w:t>
    </w:r>
  </w:p>
  <w:p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4C52F78"/>
    <w:multiLevelType w:val="hybridMultilevel"/>
    <w:tmpl w:val="18305A84"/>
    <w:lvl w:ilvl="0" w:tplc="F1168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6C65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2D1136C"/>
    <w:multiLevelType w:val="hybridMultilevel"/>
    <w:tmpl w:val="F6722B7E"/>
    <w:lvl w:ilvl="0" w:tplc="57E6767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2B1374"/>
    <w:multiLevelType w:val="hybridMultilevel"/>
    <w:tmpl w:val="D850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E8B7451"/>
    <w:multiLevelType w:val="hybridMultilevel"/>
    <w:tmpl w:val="3CBA1B78"/>
    <w:lvl w:ilvl="0" w:tplc="E36C65CE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1D47E13"/>
    <w:multiLevelType w:val="hybridMultilevel"/>
    <w:tmpl w:val="0B4CACB2"/>
    <w:lvl w:ilvl="0" w:tplc="E36C65C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E36C65CE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6">
    <w:nsid w:val="30753C95"/>
    <w:multiLevelType w:val="hybridMultilevel"/>
    <w:tmpl w:val="B98CBA28"/>
    <w:lvl w:ilvl="0" w:tplc="E36C65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351AA"/>
    <w:multiLevelType w:val="hybridMultilevel"/>
    <w:tmpl w:val="D17AEF8A"/>
    <w:lvl w:ilvl="0" w:tplc="3138A5B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D534A9B"/>
    <w:multiLevelType w:val="hybridMultilevel"/>
    <w:tmpl w:val="0620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22">
    <w:nsid w:val="409E4021"/>
    <w:multiLevelType w:val="hybridMultilevel"/>
    <w:tmpl w:val="E6D61CB8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275A"/>
    <w:multiLevelType w:val="hybridMultilevel"/>
    <w:tmpl w:val="7BEA6304"/>
    <w:lvl w:ilvl="0" w:tplc="1548C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44FF2"/>
    <w:multiLevelType w:val="hybridMultilevel"/>
    <w:tmpl w:val="36C81838"/>
    <w:lvl w:ilvl="0" w:tplc="80E0A1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3D35D1"/>
    <w:multiLevelType w:val="hybridMultilevel"/>
    <w:tmpl w:val="516AEA96"/>
    <w:lvl w:ilvl="0" w:tplc="BD0E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>
    <w:nsid w:val="72DF27D5"/>
    <w:multiLevelType w:val="hybridMultilevel"/>
    <w:tmpl w:val="A242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2"/>
  </w:num>
  <w:num w:numId="3">
    <w:abstractNumId w:val="28"/>
  </w:num>
  <w:num w:numId="4">
    <w:abstractNumId w:val="9"/>
  </w:num>
  <w:num w:numId="5">
    <w:abstractNumId w:val="35"/>
  </w:num>
  <w:num w:numId="6">
    <w:abstractNumId w:val="21"/>
  </w:num>
  <w:num w:numId="7">
    <w:abstractNumId w:val="15"/>
  </w:num>
  <w:num w:numId="8">
    <w:abstractNumId w:val="6"/>
  </w:num>
  <w:num w:numId="9">
    <w:abstractNumId w:val="38"/>
  </w:num>
  <w:num w:numId="10">
    <w:abstractNumId w:val="30"/>
  </w:num>
  <w:num w:numId="11">
    <w:abstractNumId w:val="32"/>
  </w:num>
  <w:num w:numId="12">
    <w:abstractNumId w:val="2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6"/>
  </w:num>
  <w:num w:numId="19">
    <w:abstractNumId w:val="31"/>
  </w:num>
  <w:num w:numId="20">
    <w:abstractNumId w:val="17"/>
  </w:num>
  <w:num w:numId="21">
    <w:abstractNumId w:val="34"/>
  </w:num>
  <w:num w:numId="22">
    <w:abstractNumId w:val="8"/>
  </w:num>
  <w:num w:numId="23">
    <w:abstractNumId w:val="5"/>
  </w:num>
  <w:num w:numId="24">
    <w:abstractNumId w:val="23"/>
  </w:num>
  <w:num w:numId="25">
    <w:abstractNumId w:val="24"/>
  </w:num>
  <w:num w:numId="26">
    <w:abstractNumId w:val="33"/>
  </w:num>
  <w:num w:numId="27">
    <w:abstractNumId w:val="37"/>
  </w:num>
  <w:num w:numId="28">
    <w:abstractNumId w:val="7"/>
  </w:num>
  <w:num w:numId="29">
    <w:abstractNumId w:val="11"/>
  </w:num>
  <w:num w:numId="30">
    <w:abstractNumId w:val="20"/>
  </w:num>
  <w:num w:numId="31">
    <w:abstractNumId w:val="26"/>
  </w:num>
  <w:num w:numId="32">
    <w:abstractNumId w:val="14"/>
  </w:num>
  <w:num w:numId="33">
    <w:abstractNumId w:val="19"/>
  </w:num>
  <w:num w:numId="34">
    <w:abstractNumId w:val="16"/>
  </w:num>
  <w:num w:numId="35">
    <w:abstractNumId w:val="13"/>
  </w:num>
  <w:num w:numId="36">
    <w:abstractNumId w:val="25"/>
  </w:num>
  <w:num w:numId="37">
    <w:abstractNumId w:val="27"/>
  </w:num>
  <w:num w:numId="38">
    <w:abstractNumId w:val="1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E4EE3"/>
    <w:rsid w:val="0003069C"/>
    <w:rsid w:val="00065D03"/>
    <w:rsid w:val="00065F15"/>
    <w:rsid w:val="000C2E2C"/>
    <w:rsid w:val="000D5042"/>
    <w:rsid w:val="000E7A40"/>
    <w:rsid w:val="00100500"/>
    <w:rsid w:val="00125545"/>
    <w:rsid w:val="001416D5"/>
    <w:rsid w:val="00142854"/>
    <w:rsid w:val="00170089"/>
    <w:rsid w:val="00176372"/>
    <w:rsid w:val="00181477"/>
    <w:rsid w:val="001B3176"/>
    <w:rsid w:val="001B5526"/>
    <w:rsid w:val="001D4C6E"/>
    <w:rsid w:val="001E701E"/>
    <w:rsid w:val="001F25D4"/>
    <w:rsid w:val="00250C83"/>
    <w:rsid w:val="00252B4E"/>
    <w:rsid w:val="00287871"/>
    <w:rsid w:val="0030160C"/>
    <w:rsid w:val="003110B9"/>
    <w:rsid w:val="00316841"/>
    <w:rsid w:val="00331631"/>
    <w:rsid w:val="0033499D"/>
    <w:rsid w:val="0033682A"/>
    <w:rsid w:val="00337E36"/>
    <w:rsid w:val="0034030C"/>
    <w:rsid w:val="00351739"/>
    <w:rsid w:val="00352E0B"/>
    <w:rsid w:val="0037321B"/>
    <w:rsid w:val="00385221"/>
    <w:rsid w:val="003B47B4"/>
    <w:rsid w:val="003B5D0E"/>
    <w:rsid w:val="003C05B8"/>
    <w:rsid w:val="003D0973"/>
    <w:rsid w:val="0040003E"/>
    <w:rsid w:val="00420B35"/>
    <w:rsid w:val="00433D35"/>
    <w:rsid w:val="00436A2D"/>
    <w:rsid w:val="004F6E38"/>
    <w:rsid w:val="0050042D"/>
    <w:rsid w:val="00503E06"/>
    <w:rsid w:val="0052186F"/>
    <w:rsid w:val="005559B8"/>
    <w:rsid w:val="005619C0"/>
    <w:rsid w:val="005802CE"/>
    <w:rsid w:val="005B0690"/>
    <w:rsid w:val="005B20F0"/>
    <w:rsid w:val="005E08C6"/>
    <w:rsid w:val="005E331E"/>
    <w:rsid w:val="006051AC"/>
    <w:rsid w:val="00616896"/>
    <w:rsid w:val="00621CCD"/>
    <w:rsid w:val="00655F0E"/>
    <w:rsid w:val="00674CA7"/>
    <w:rsid w:val="00683C3E"/>
    <w:rsid w:val="00687AB6"/>
    <w:rsid w:val="006A14E4"/>
    <w:rsid w:val="006B2144"/>
    <w:rsid w:val="006C2FE0"/>
    <w:rsid w:val="006E4F33"/>
    <w:rsid w:val="00730550"/>
    <w:rsid w:val="00774498"/>
    <w:rsid w:val="00792CDA"/>
    <w:rsid w:val="007A148B"/>
    <w:rsid w:val="007A6921"/>
    <w:rsid w:val="007D1C4C"/>
    <w:rsid w:val="00827AC4"/>
    <w:rsid w:val="008A2F06"/>
    <w:rsid w:val="008C2C85"/>
    <w:rsid w:val="008D2147"/>
    <w:rsid w:val="008F22CF"/>
    <w:rsid w:val="009167C4"/>
    <w:rsid w:val="00925352"/>
    <w:rsid w:val="00941E29"/>
    <w:rsid w:val="00944E70"/>
    <w:rsid w:val="0095436D"/>
    <w:rsid w:val="009A4995"/>
    <w:rsid w:val="009C25EC"/>
    <w:rsid w:val="009C2F55"/>
    <w:rsid w:val="009C689C"/>
    <w:rsid w:val="009E63EA"/>
    <w:rsid w:val="009F175F"/>
    <w:rsid w:val="009F640C"/>
    <w:rsid w:val="00A14686"/>
    <w:rsid w:val="00A247FD"/>
    <w:rsid w:val="00A772D4"/>
    <w:rsid w:val="00AA23AD"/>
    <w:rsid w:val="00AA52C4"/>
    <w:rsid w:val="00AE4EE3"/>
    <w:rsid w:val="00AF1298"/>
    <w:rsid w:val="00AF13BC"/>
    <w:rsid w:val="00AF51EE"/>
    <w:rsid w:val="00B60116"/>
    <w:rsid w:val="00B6095B"/>
    <w:rsid w:val="00B960A8"/>
    <w:rsid w:val="00BA4FFB"/>
    <w:rsid w:val="00BB1279"/>
    <w:rsid w:val="00BB2101"/>
    <w:rsid w:val="00C347A1"/>
    <w:rsid w:val="00C41F9F"/>
    <w:rsid w:val="00C477AE"/>
    <w:rsid w:val="00C557D9"/>
    <w:rsid w:val="00C71FD7"/>
    <w:rsid w:val="00C726EE"/>
    <w:rsid w:val="00C9690C"/>
    <w:rsid w:val="00CD4B15"/>
    <w:rsid w:val="00CF3F5B"/>
    <w:rsid w:val="00D13FF3"/>
    <w:rsid w:val="00D20A5B"/>
    <w:rsid w:val="00D4353D"/>
    <w:rsid w:val="00D87692"/>
    <w:rsid w:val="00DC00FA"/>
    <w:rsid w:val="00DD78D4"/>
    <w:rsid w:val="00E032C4"/>
    <w:rsid w:val="00E466DE"/>
    <w:rsid w:val="00E53397"/>
    <w:rsid w:val="00E6637F"/>
    <w:rsid w:val="00E7119B"/>
    <w:rsid w:val="00F131F2"/>
    <w:rsid w:val="00F403F5"/>
    <w:rsid w:val="00F44D23"/>
    <w:rsid w:val="00F60528"/>
    <w:rsid w:val="00F649CB"/>
    <w:rsid w:val="00FA5034"/>
    <w:rsid w:val="00FA653D"/>
    <w:rsid w:val="00FD3E28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4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C6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C6E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340E-922A-4E4F-8871-A666AA53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Agata Charasz</cp:lastModifiedBy>
  <cp:revision>3</cp:revision>
  <cp:lastPrinted>2019-12-04T12:17:00Z</cp:lastPrinted>
  <dcterms:created xsi:type="dcterms:W3CDTF">2021-11-30T08:25:00Z</dcterms:created>
  <dcterms:modified xsi:type="dcterms:W3CDTF">2021-11-30T08:51:00Z</dcterms:modified>
</cp:coreProperties>
</file>