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F5B1" w14:textId="77777777" w:rsidR="008D4224" w:rsidRDefault="008D4224" w:rsidP="00DD5DF7">
      <w:pPr>
        <w:jc w:val="right"/>
      </w:pPr>
    </w:p>
    <w:p w14:paraId="1EDC1992" w14:textId="4543B08B" w:rsidR="008D4224" w:rsidRDefault="008D4224" w:rsidP="008D4224">
      <w:pPr>
        <w:jc w:val="right"/>
      </w:pPr>
      <w:r>
        <w:rPr>
          <w:noProof/>
        </w:rPr>
        <w:drawing>
          <wp:inline distT="0" distB="0" distL="0" distR="0" wp14:anchorId="2B013D69" wp14:editId="4DFDCD67">
            <wp:extent cx="3362325" cy="1013260"/>
            <wp:effectExtent l="0" t="0" r="0" b="0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554" cy="104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282D" w14:textId="3B47592E" w:rsidR="008D4224" w:rsidRDefault="008D4224" w:rsidP="008D4224">
      <w:pPr>
        <w:rPr>
          <w:b/>
          <w:bCs/>
        </w:rPr>
      </w:pPr>
      <w:r w:rsidRPr="008D4224">
        <w:rPr>
          <w:b/>
          <w:bCs/>
        </w:rPr>
        <w:t xml:space="preserve">KARTA KWALIFIKACJI PACJENTA DO HOSPICJUM STACJONARNEGO DLA OSÓB DOROSŁYCH </w:t>
      </w:r>
    </w:p>
    <w:p w14:paraId="5A54D5C6" w14:textId="16E60C69" w:rsidR="008D4224" w:rsidRPr="008D4224" w:rsidRDefault="008D4224" w:rsidP="008D4224">
      <w:pPr>
        <w:jc w:val="right"/>
        <w:rPr>
          <w:b/>
          <w:bCs/>
        </w:rPr>
      </w:pPr>
      <w:r>
        <w:rPr>
          <w:b/>
          <w:bCs/>
        </w:rPr>
        <w:t>Ul. Pojezierska 45/51 91-338 Łódź</w:t>
      </w:r>
    </w:p>
    <w:p w14:paraId="46EF707D" w14:textId="00233B0E" w:rsidR="008D4224" w:rsidRDefault="00632302" w:rsidP="00632302">
      <w:pPr>
        <w:jc w:val="right"/>
      </w:pPr>
      <w:r>
        <w:t>1. Imię</w:t>
      </w:r>
      <w:r>
        <w:tab/>
      </w:r>
      <w:r>
        <w:tab/>
      </w:r>
      <w:r>
        <w:tab/>
      </w:r>
      <w:r>
        <w:tab/>
      </w:r>
      <w:r>
        <w:tab/>
        <w:t>2.Nazwisko</w:t>
      </w:r>
      <w:r>
        <w:tab/>
      </w:r>
      <w:r>
        <w:tab/>
      </w:r>
      <w:r>
        <w:tab/>
      </w:r>
      <w:r>
        <w:tab/>
        <w:t xml:space="preserve"> 3.PESEL (</w:t>
      </w:r>
      <w:r w:rsidRPr="00DD5DF7">
        <w:rPr>
          <w:sz w:val="18"/>
          <w:szCs w:val="18"/>
        </w:rPr>
        <w:t>w przypadku braku numer dokumentu potwierdzającego tożsamość</w:t>
      </w:r>
      <w:r>
        <w:t xml:space="preserve"> )</w:t>
      </w:r>
    </w:p>
    <w:tbl>
      <w:tblPr>
        <w:tblW w:w="1059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3195"/>
        <w:gridCol w:w="4380"/>
      </w:tblGrid>
      <w:tr w:rsidR="00632302" w14:paraId="653408FA" w14:textId="5BBC2EA9" w:rsidTr="00632302">
        <w:trPr>
          <w:trHeight w:val="375"/>
        </w:trPr>
        <w:tc>
          <w:tcPr>
            <w:tcW w:w="3015" w:type="dxa"/>
          </w:tcPr>
          <w:p w14:paraId="095D8E98" w14:textId="77777777" w:rsidR="00632302" w:rsidRDefault="00632302" w:rsidP="008D4224">
            <w:pPr>
              <w:jc w:val="right"/>
            </w:pPr>
          </w:p>
        </w:tc>
        <w:tc>
          <w:tcPr>
            <w:tcW w:w="3195" w:type="dxa"/>
            <w:shd w:val="clear" w:color="auto" w:fill="auto"/>
          </w:tcPr>
          <w:p w14:paraId="7721836F" w14:textId="77777777" w:rsidR="00632302" w:rsidRDefault="00632302"/>
        </w:tc>
        <w:tc>
          <w:tcPr>
            <w:tcW w:w="4380" w:type="dxa"/>
            <w:shd w:val="clear" w:color="auto" w:fill="auto"/>
          </w:tcPr>
          <w:p w14:paraId="5D56F49E" w14:textId="77777777" w:rsidR="00632302" w:rsidRDefault="00632302"/>
        </w:tc>
      </w:tr>
    </w:tbl>
    <w:p w14:paraId="0141B1DA" w14:textId="1F30D0AF" w:rsidR="00EF3F47" w:rsidRDefault="00632302" w:rsidP="008D4224">
      <w:pPr>
        <w:jc w:val="right"/>
      </w:pPr>
      <w:r>
        <w:t xml:space="preserve">  </w:t>
      </w:r>
      <w:r w:rsidR="00EF3F47">
        <w:tab/>
      </w:r>
      <w:r w:rsidR="00EF3F47">
        <w:tab/>
      </w:r>
      <w:r w:rsidR="00740E27">
        <w:tab/>
      </w:r>
      <w:r w:rsidR="00740E27">
        <w:tab/>
      </w:r>
      <w:r w:rsidR="00740E27">
        <w:tab/>
      </w:r>
      <w:r w:rsidR="00740E27">
        <w:tab/>
      </w:r>
    </w:p>
    <w:p w14:paraId="60C9FE49" w14:textId="2082BAEF" w:rsidR="00EF3F47" w:rsidRDefault="00DD5DF7">
      <w:r>
        <w:t xml:space="preserve">4. </w:t>
      </w:r>
      <w:r w:rsidR="00EF3F47">
        <w:t xml:space="preserve">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F47" w14:paraId="5177F768" w14:textId="77777777" w:rsidTr="00EF3F47">
        <w:tc>
          <w:tcPr>
            <w:tcW w:w="9062" w:type="dxa"/>
          </w:tcPr>
          <w:p w14:paraId="7CD57A92" w14:textId="77777777" w:rsidR="00EF3F47" w:rsidRDefault="00EF3F47"/>
          <w:p w14:paraId="39737C7C" w14:textId="77777777" w:rsidR="00EF3F47" w:rsidRDefault="00EF3F47"/>
          <w:p w14:paraId="51A21121" w14:textId="12D18683" w:rsidR="00EF3F47" w:rsidRDefault="00EF3F47"/>
        </w:tc>
      </w:tr>
    </w:tbl>
    <w:p w14:paraId="1AF966A1" w14:textId="1B1A7C0C" w:rsidR="00740E27" w:rsidRDefault="00DD5DF7" w:rsidP="00740E27">
      <w:r>
        <w:t xml:space="preserve">5. </w:t>
      </w:r>
      <w:r w:rsidR="00740E27">
        <w:t>Adres do korespondencji (jeżeli jest inny niż adres zamieszkania)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E27" w14:paraId="11F6D184" w14:textId="77777777" w:rsidTr="009F2EE3">
        <w:tc>
          <w:tcPr>
            <w:tcW w:w="9062" w:type="dxa"/>
          </w:tcPr>
          <w:p w14:paraId="6CE2E376" w14:textId="77777777" w:rsidR="00740E27" w:rsidRDefault="00740E27" w:rsidP="009F2EE3"/>
          <w:p w14:paraId="573D0FD1" w14:textId="77777777" w:rsidR="00740E27" w:rsidRDefault="00740E27" w:rsidP="009F2EE3"/>
          <w:p w14:paraId="4BB5A138" w14:textId="77777777" w:rsidR="00740E27" w:rsidRDefault="00740E27" w:rsidP="009F2EE3"/>
        </w:tc>
      </w:tr>
    </w:tbl>
    <w:p w14:paraId="66760893" w14:textId="03C203AD" w:rsidR="00EF3F47" w:rsidRDefault="00DD5DF7">
      <w:r>
        <w:t>6. Numer Telefonu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D5DF7" w14:paraId="6097BC01" w14:textId="77777777" w:rsidTr="00DD5DF7">
        <w:tc>
          <w:tcPr>
            <w:tcW w:w="3114" w:type="dxa"/>
          </w:tcPr>
          <w:p w14:paraId="0BAF568B" w14:textId="6862A7F9" w:rsidR="00DD5DF7" w:rsidRPr="00550C23" w:rsidRDefault="00DD5DF7">
            <w:pPr>
              <w:rPr>
                <w:sz w:val="32"/>
                <w:szCs w:val="32"/>
              </w:rPr>
            </w:pPr>
          </w:p>
        </w:tc>
      </w:tr>
    </w:tbl>
    <w:p w14:paraId="03940371" w14:textId="712C82E9" w:rsidR="00DD5DF7" w:rsidRDefault="00DD5DF7">
      <w:r>
        <w:t>7. Rozpoznanie wg ICD – 10 (choroba zasadnicza i choroby współistniejące)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DF7" w14:paraId="6C539FD6" w14:textId="77777777" w:rsidTr="00DD5DF7">
        <w:tc>
          <w:tcPr>
            <w:tcW w:w="9062" w:type="dxa"/>
          </w:tcPr>
          <w:p w14:paraId="150A4649" w14:textId="77777777" w:rsidR="00DD5DF7" w:rsidRDefault="00DD5DF7" w:rsidP="00DD5DF7"/>
          <w:p w14:paraId="4869E471" w14:textId="77777777" w:rsidR="00DD5DF7" w:rsidRDefault="00DD5DF7" w:rsidP="00DD5DF7"/>
          <w:p w14:paraId="029C25DC" w14:textId="77777777" w:rsidR="00DD5DF7" w:rsidRDefault="00DD5DF7" w:rsidP="00DD5DF7"/>
          <w:p w14:paraId="26CAC89F" w14:textId="77777777" w:rsidR="00DD5DF7" w:rsidRDefault="00DD5DF7" w:rsidP="00DD5DF7"/>
          <w:p w14:paraId="0DA0C935" w14:textId="12D23F15" w:rsidR="00DD5DF7" w:rsidRDefault="00DD5DF7" w:rsidP="00DD5DF7"/>
        </w:tc>
      </w:tr>
    </w:tbl>
    <w:p w14:paraId="5E66729A" w14:textId="77777777" w:rsidR="0070355E" w:rsidRDefault="0070355E" w:rsidP="00DD5DF7"/>
    <w:tbl>
      <w:tblPr>
        <w:tblW w:w="1101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0"/>
      </w:tblGrid>
      <w:tr w:rsidR="0070355E" w14:paraId="5A66A5A5" w14:textId="77777777" w:rsidTr="0070355E">
        <w:trPr>
          <w:trHeight w:val="4890"/>
        </w:trPr>
        <w:tc>
          <w:tcPr>
            <w:tcW w:w="11010" w:type="dxa"/>
          </w:tcPr>
          <w:p w14:paraId="46D63BA3" w14:textId="36C741BF" w:rsidR="0070355E" w:rsidRDefault="0070355E" w:rsidP="0070355E">
            <w:pPr>
              <w:ind w:left="120"/>
            </w:pPr>
            <w:r>
              <w:t>8. Dotychczasowe leczenie</w:t>
            </w:r>
            <w:r w:rsidR="00EE3B77">
              <w:t xml:space="preserve"> PRZYCZYNOWE</w:t>
            </w:r>
            <w:r>
              <w:t xml:space="preserve">;  </w:t>
            </w:r>
            <w:r w:rsidRPr="007C796F">
              <w:rPr>
                <w:sz w:val="18"/>
                <w:szCs w:val="18"/>
              </w:rPr>
              <w:t>(niepotrzebne skreślić*)</w:t>
            </w:r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5"/>
              <w:gridCol w:w="450"/>
              <w:gridCol w:w="870"/>
              <w:gridCol w:w="885"/>
            </w:tblGrid>
            <w:tr w:rsidR="007C796F" w14:paraId="431BF5F1" w14:textId="6CDDA1D0" w:rsidTr="007C796F">
              <w:trPr>
                <w:trHeight w:val="435"/>
              </w:trPr>
              <w:tc>
                <w:tcPr>
                  <w:tcW w:w="7275" w:type="dxa"/>
                </w:tcPr>
                <w:p w14:paraId="11750C45" w14:textId="77777777" w:rsidR="0070355E" w:rsidRDefault="0070355E" w:rsidP="00DD5DF7">
                  <w:r>
                    <w:t xml:space="preserve">Aktywna choroba nowotworowa z zakończonym leczeniem przyczynowym 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64765A" w14:textId="77777777" w:rsidR="0070355E" w:rsidRDefault="0070355E"/>
              </w:tc>
              <w:tc>
                <w:tcPr>
                  <w:tcW w:w="870" w:type="dxa"/>
                  <w:shd w:val="clear" w:color="auto" w:fill="auto"/>
                </w:tcPr>
                <w:p w14:paraId="731D38E1" w14:textId="4F2E2070" w:rsidR="0070355E" w:rsidRDefault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0D958E3E" w14:textId="379F5975" w:rsidR="007C796F" w:rsidRDefault="007C796F">
                  <w:r>
                    <w:t>NIE*</w:t>
                  </w:r>
                </w:p>
              </w:tc>
            </w:tr>
            <w:tr w:rsidR="007C796F" w14:paraId="47435C69" w14:textId="3D7EA6BB" w:rsidTr="007C796F">
              <w:trPr>
                <w:trHeight w:val="435"/>
              </w:trPr>
              <w:tc>
                <w:tcPr>
                  <w:tcW w:w="7275" w:type="dxa"/>
                </w:tcPr>
                <w:p w14:paraId="22B6EF1A" w14:textId="4B1C6C29" w:rsidR="007C796F" w:rsidRDefault="007C796F" w:rsidP="007C796F">
                  <w:r>
                    <w:t>Wyczerpano wszystkie możliwości terapeutyczne</w:t>
                  </w:r>
                  <w:r w:rsidR="00995B46">
                    <w:t xml:space="preserve"> leczenia przyczynowego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F7609" w14:textId="77777777" w:rsidR="007C796F" w:rsidRDefault="007C796F" w:rsidP="007C796F"/>
              </w:tc>
              <w:tc>
                <w:tcPr>
                  <w:tcW w:w="870" w:type="dxa"/>
                  <w:shd w:val="clear" w:color="auto" w:fill="auto"/>
                </w:tcPr>
                <w:p w14:paraId="09601CF3" w14:textId="1B7FD0F7" w:rsidR="007C796F" w:rsidRDefault="007C796F" w:rsidP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3ECF3557" w14:textId="11804FD3" w:rsidR="007C796F" w:rsidRDefault="007C796F" w:rsidP="007C796F">
                  <w:r>
                    <w:t>NIE*</w:t>
                  </w:r>
                </w:p>
              </w:tc>
            </w:tr>
            <w:tr w:rsidR="007C796F" w14:paraId="040766E4" w14:textId="2E3E298B" w:rsidTr="007C796F">
              <w:trPr>
                <w:trHeight w:val="435"/>
              </w:trPr>
              <w:tc>
                <w:tcPr>
                  <w:tcW w:w="7275" w:type="dxa"/>
                </w:tcPr>
                <w:p w14:paraId="7E3D0294" w14:textId="77777777" w:rsidR="007C796F" w:rsidRDefault="007C796F" w:rsidP="007C796F">
                  <w:r>
                    <w:t>Dyskwalifikacja leczenia neurologicznego lub onkologicznego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98F130" w14:textId="77777777" w:rsidR="007C796F" w:rsidRDefault="007C796F" w:rsidP="007C796F"/>
              </w:tc>
              <w:tc>
                <w:tcPr>
                  <w:tcW w:w="870" w:type="dxa"/>
                  <w:shd w:val="clear" w:color="auto" w:fill="auto"/>
                </w:tcPr>
                <w:p w14:paraId="57697702" w14:textId="29D1539C" w:rsidR="007C796F" w:rsidRDefault="007C796F" w:rsidP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21CC724B" w14:textId="5E815A9E" w:rsidR="007C796F" w:rsidRDefault="007C796F" w:rsidP="007C796F">
                  <w:r>
                    <w:t>NIE*</w:t>
                  </w:r>
                </w:p>
              </w:tc>
            </w:tr>
            <w:tr w:rsidR="007C796F" w14:paraId="4BD80846" w14:textId="3B4974F3" w:rsidTr="007C796F">
              <w:trPr>
                <w:trHeight w:val="435"/>
              </w:trPr>
              <w:tc>
                <w:tcPr>
                  <w:tcW w:w="7275" w:type="dxa"/>
                </w:tcPr>
                <w:p w14:paraId="2B02E02B" w14:textId="77777777" w:rsidR="007C796F" w:rsidRDefault="007C796F" w:rsidP="007C796F">
                  <w:r>
                    <w:t>Dyskwalifikacja z procesu diagnostycznego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5E92F6" w14:textId="77777777" w:rsidR="007C796F" w:rsidRDefault="007C796F" w:rsidP="007C796F"/>
              </w:tc>
              <w:tc>
                <w:tcPr>
                  <w:tcW w:w="870" w:type="dxa"/>
                  <w:shd w:val="clear" w:color="auto" w:fill="auto"/>
                </w:tcPr>
                <w:p w14:paraId="4F38A9D4" w14:textId="640963E3" w:rsidR="007C796F" w:rsidRDefault="007C796F" w:rsidP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0C184F9E" w14:textId="5749EFD4" w:rsidR="007C796F" w:rsidRDefault="007C796F" w:rsidP="007C796F">
                  <w:r>
                    <w:t>NIE*</w:t>
                  </w:r>
                </w:p>
              </w:tc>
            </w:tr>
            <w:tr w:rsidR="007C796F" w14:paraId="6D2E3456" w14:textId="642EEA5F" w:rsidTr="007C796F">
              <w:trPr>
                <w:trHeight w:val="435"/>
              </w:trPr>
              <w:tc>
                <w:tcPr>
                  <w:tcW w:w="7275" w:type="dxa"/>
                </w:tcPr>
                <w:p w14:paraId="39C2529A" w14:textId="77777777" w:rsidR="007C796F" w:rsidRDefault="007C796F" w:rsidP="007C796F">
                  <w:r>
                    <w:t xml:space="preserve">Owrzodzenie </w:t>
                  </w:r>
                  <w:proofErr w:type="spellStart"/>
                  <w:r>
                    <w:t>odleżynowe</w:t>
                  </w:r>
                  <w:proofErr w:type="spellEnd"/>
                  <w:r>
                    <w:t xml:space="preserve"> IV i V stopień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E7AA5F" w14:textId="77777777" w:rsidR="007C796F" w:rsidRDefault="007C796F" w:rsidP="007C796F"/>
              </w:tc>
              <w:tc>
                <w:tcPr>
                  <w:tcW w:w="870" w:type="dxa"/>
                  <w:shd w:val="clear" w:color="auto" w:fill="auto"/>
                </w:tcPr>
                <w:p w14:paraId="487FE2D7" w14:textId="4BC83B18" w:rsidR="007C796F" w:rsidRDefault="007C796F" w:rsidP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76E220AA" w14:textId="5B8FF38A" w:rsidR="007C796F" w:rsidRDefault="007C796F" w:rsidP="007C796F">
                  <w:r>
                    <w:t>NIE*</w:t>
                  </w:r>
                </w:p>
              </w:tc>
            </w:tr>
            <w:tr w:rsidR="007C796F" w14:paraId="40DF9A61" w14:textId="5C0C1803" w:rsidTr="007C796F">
              <w:trPr>
                <w:trHeight w:val="435"/>
              </w:trPr>
              <w:tc>
                <w:tcPr>
                  <w:tcW w:w="7275" w:type="dxa"/>
                </w:tcPr>
                <w:p w14:paraId="209AA61B" w14:textId="77777777" w:rsidR="007C796F" w:rsidRDefault="007C796F" w:rsidP="007C796F">
                  <w:r>
                    <w:t>Brak zgody pacjenta na leczenie – potrzebne oświadczenie pacjenta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E30BC9" w14:textId="77777777" w:rsidR="007C796F" w:rsidRDefault="007C796F" w:rsidP="007C796F"/>
              </w:tc>
              <w:tc>
                <w:tcPr>
                  <w:tcW w:w="870" w:type="dxa"/>
                  <w:shd w:val="clear" w:color="auto" w:fill="auto"/>
                </w:tcPr>
                <w:p w14:paraId="0C47FDC8" w14:textId="494583F0" w:rsidR="007C796F" w:rsidRDefault="007C796F" w:rsidP="007C796F"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5702077A" w14:textId="0AE36449" w:rsidR="007C796F" w:rsidRDefault="007C796F" w:rsidP="007C796F">
                  <w:r>
                    <w:t>NIE*</w:t>
                  </w:r>
                </w:p>
              </w:tc>
            </w:tr>
          </w:tbl>
          <w:p w14:paraId="5D3241F8" w14:textId="5943CD0A" w:rsidR="0070355E" w:rsidRDefault="00C41CE1" w:rsidP="00C41CE1">
            <w:pPr>
              <w:tabs>
                <w:tab w:val="left" w:pos="210"/>
                <w:tab w:val="right" w:pos="10870"/>
              </w:tabs>
            </w:pPr>
            <w:r>
              <w:tab/>
              <w:t>Inne:</w:t>
            </w:r>
            <w:r>
              <w:tab/>
            </w:r>
            <w:r w:rsidR="0070355E">
              <w:t xml:space="preserve">Podpis lekarza </w:t>
            </w:r>
          </w:p>
          <w:tbl>
            <w:tblPr>
              <w:tblStyle w:val="Tabela-Siatka"/>
              <w:tblW w:w="2268" w:type="dxa"/>
              <w:tblInd w:w="8315" w:type="dxa"/>
              <w:tblLook w:val="04A0" w:firstRow="1" w:lastRow="0" w:firstColumn="1" w:lastColumn="0" w:noHBand="0" w:noVBand="1"/>
            </w:tblPr>
            <w:tblGrid>
              <w:gridCol w:w="2268"/>
            </w:tblGrid>
            <w:tr w:rsidR="0070355E" w14:paraId="30F1A376" w14:textId="77777777" w:rsidTr="00D04983">
              <w:trPr>
                <w:trHeight w:val="444"/>
              </w:trPr>
              <w:tc>
                <w:tcPr>
                  <w:tcW w:w="2268" w:type="dxa"/>
                </w:tcPr>
                <w:p w14:paraId="6C19B2EA" w14:textId="77777777" w:rsidR="0070355E" w:rsidRPr="00EC2A6E" w:rsidRDefault="0070355E" w:rsidP="00DD5DF7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1C21DEA2" w14:textId="77777777" w:rsidR="0070355E" w:rsidRDefault="0070355E" w:rsidP="0070355E"/>
        </w:tc>
      </w:tr>
    </w:tbl>
    <w:p w14:paraId="1F4644BB" w14:textId="77777777" w:rsidR="00EC2A6E" w:rsidRDefault="00EC2A6E" w:rsidP="00DD5DF7"/>
    <w:p w14:paraId="2244C353" w14:textId="6F8F7F82" w:rsidR="004C599F" w:rsidRDefault="004C599F" w:rsidP="00DD5DF7"/>
    <w:p w14:paraId="6F1B7FB5" w14:textId="05DBC038" w:rsidR="009513B2" w:rsidRDefault="009513B2" w:rsidP="00DD5DF7">
      <w:r>
        <w:t>9. Aktualnie przyjmowane leki: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13B2" w14:paraId="69F4C118" w14:textId="77777777" w:rsidTr="007C5805">
        <w:tc>
          <w:tcPr>
            <w:tcW w:w="10485" w:type="dxa"/>
          </w:tcPr>
          <w:p w14:paraId="44EC6465" w14:textId="77777777" w:rsidR="009513B2" w:rsidRDefault="009513B2" w:rsidP="00DD5DF7"/>
          <w:p w14:paraId="5C1F37B2" w14:textId="77777777" w:rsidR="009513B2" w:rsidRDefault="009513B2" w:rsidP="00DD5DF7"/>
          <w:p w14:paraId="4290A01A" w14:textId="77777777" w:rsidR="009513B2" w:rsidRDefault="009513B2" w:rsidP="00DD5DF7"/>
          <w:p w14:paraId="53A562AD" w14:textId="77777777" w:rsidR="009513B2" w:rsidRDefault="009513B2" w:rsidP="00DD5DF7"/>
          <w:p w14:paraId="209831CC" w14:textId="77777777" w:rsidR="009513B2" w:rsidRDefault="009513B2" w:rsidP="00DD5DF7"/>
          <w:p w14:paraId="6C00B0EA" w14:textId="77777777" w:rsidR="009513B2" w:rsidRDefault="009513B2" w:rsidP="00DD5DF7"/>
          <w:p w14:paraId="2E7A01E2" w14:textId="77777777" w:rsidR="009513B2" w:rsidRDefault="009513B2" w:rsidP="00DD5DF7"/>
          <w:p w14:paraId="35C4E24C" w14:textId="77777777" w:rsidR="009513B2" w:rsidRDefault="009513B2" w:rsidP="00DD5DF7"/>
          <w:p w14:paraId="3CEDE280" w14:textId="77777777" w:rsidR="009513B2" w:rsidRDefault="009513B2" w:rsidP="00DD5DF7"/>
          <w:p w14:paraId="4BD2322C" w14:textId="77777777" w:rsidR="009513B2" w:rsidRDefault="009513B2" w:rsidP="00DD5DF7"/>
          <w:p w14:paraId="5B51642A" w14:textId="77777777" w:rsidR="009513B2" w:rsidRDefault="009513B2" w:rsidP="00DD5DF7"/>
          <w:p w14:paraId="30B6E94E" w14:textId="77777777" w:rsidR="009513B2" w:rsidRDefault="009513B2" w:rsidP="00DD5DF7"/>
          <w:p w14:paraId="34670DB3" w14:textId="77777777" w:rsidR="009513B2" w:rsidRDefault="009513B2" w:rsidP="00DD5DF7"/>
          <w:p w14:paraId="7B6B99B5" w14:textId="68832E47" w:rsidR="009513B2" w:rsidRDefault="009513B2" w:rsidP="00DD5DF7"/>
        </w:tc>
      </w:tr>
    </w:tbl>
    <w:p w14:paraId="5A69DC17" w14:textId="6336665E" w:rsidR="009513B2" w:rsidRDefault="009513B2" w:rsidP="00DD5DF7">
      <w:r>
        <w:t xml:space="preserve">10. </w:t>
      </w:r>
      <w:r w:rsidR="00EC2A6E">
        <w:t>R</w:t>
      </w:r>
      <w:r>
        <w:t xml:space="preserve">ozpoznanie problemów z zakresu pielęgnacji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13B2" w14:paraId="2FCF0674" w14:textId="77777777" w:rsidTr="009513B2">
        <w:tc>
          <w:tcPr>
            <w:tcW w:w="10456" w:type="dxa"/>
          </w:tcPr>
          <w:p w14:paraId="4B5725F6" w14:textId="77777777" w:rsidR="009513B2" w:rsidRDefault="009513B2" w:rsidP="00DD5DF7"/>
          <w:p w14:paraId="09B30449" w14:textId="77777777" w:rsidR="00550C23" w:rsidRDefault="009513B2" w:rsidP="00DD5DF7">
            <w:pPr>
              <w:rPr>
                <w:rFonts w:cstheme="minorHAnsi"/>
              </w:rPr>
            </w:pPr>
            <w:r w:rsidRPr="008D4224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samodzielny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przy pomocy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 w:rsidR="00550C23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utrudnienia w zakresie odżywiania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higiena ciała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 w:rsidR="00550C23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oddawanie moczu </w:t>
            </w:r>
          </w:p>
          <w:p w14:paraId="4D4C6BE3" w14:textId="373E5D2B" w:rsidR="009513B2" w:rsidRDefault="009513B2" w:rsidP="00DD5DF7">
            <w:pPr>
              <w:rPr>
                <w:rFonts w:cstheme="minorHAnsi"/>
              </w:rPr>
            </w:pPr>
            <w:r w:rsidRPr="008D4224">
              <w:rPr>
                <w:rFonts w:cstheme="minorHAnsi"/>
                <w:sz w:val="36"/>
                <w:szCs w:val="36"/>
              </w:rPr>
              <w:t>□</w:t>
            </w:r>
            <w:r w:rsidR="00550C23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oddawanie stolca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 w:rsidR="00550C23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przemieszczania pacjenta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występowanie ran przewlekłych </w:t>
            </w:r>
            <w:r w:rsidRPr="008D4224">
              <w:rPr>
                <w:rFonts w:cstheme="minorHAnsi"/>
                <w:sz w:val="36"/>
                <w:szCs w:val="36"/>
              </w:rPr>
              <w:t>□</w:t>
            </w:r>
            <w:r w:rsidR="008D4224">
              <w:rPr>
                <w:rFonts w:cstheme="minorHAnsi"/>
              </w:rPr>
              <w:t xml:space="preserve"> oddychanie wspomagane </w:t>
            </w:r>
            <w:r w:rsidR="00550C23">
              <w:rPr>
                <w:rFonts w:cstheme="minorHAnsi"/>
              </w:rPr>
              <w:t xml:space="preserve"> </w:t>
            </w:r>
            <w:r w:rsidR="008D4224" w:rsidRPr="008D4224">
              <w:rPr>
                <w:rFonts w:cstheme="minorHAnsi"/>
                <w:sz w:val="36"/>
                <w:szCs w:val="36"/>
              </w:rPr>
              <w:t>□</w:t>
            </w:r>
            <w:r w:rsidR="00550C23">
              <w:rPr>
                <w:rFonts w:cstheme="minorHAnsi"/>
                <w:sz w:val="36"/>
                <w:szCs w:val="36"/>
              </w:rPr>
              <w:t xml:space="preserve"> </w:t>
            </w:r>
            <w:r w:rsidR="008D4224">
              <w:rPr>
                <w:rFonts w:cstheme="minorHAnsi"/>
              </w:rPr>
              <w:t xml:space="preserve">świadomość pacjenta </w:t>
            </w:r>
          </w:p>
          <w:p w14:paraId="4B7F64DE" w14:textId="77E4982E" w:rsidR="008D4224" w:rsidRDefault="008D4224" w:rsidP="00DD5DF7">
            <w:r>
              <w:t xml:space="preserve">Inne: </w:t>
            </w:r>
          </w:p>
          <w:p w14:paraId="7633891D" w14:textId="69A3D5C2" w:rsidR="009513B2" w:rsidRDefault="009513B2" w:rsidP="00DD5DF7"/>
          <w:p w14:paraId="122ACF8D" w14:textId="77777777" w:rsidR="009513B2" w:rsidRDefault="009513B2" w:rsidP="00DD5DF7"/>
          <w:p w14:paraId="4E642CA7" w14:textId="77777777" w:rsidR="009513B2" w:rsidRDefault="009513B2" w:rsidP="00DD5DF7"/>
          <w:p w14:paraId="6B90210B" w14:textId="77777777" w:rsidR="009513B2" w:rsidRDefault="009513B2" w:rsidP="00DD5DF7"/>
          <w:p w14:paraId="162D3D50" w14:textId="77777777" w:rsidR="009513B2" w:rsidRDefault="009513B2" w:rsidP="00DD5DF7"/>
          <w:p w14:paraId="7298D457" w14:textId="77777777" w:rsidR="009513B2" w:rsidRDefault="009513B2" w:rsidP="00DD5DF7"/>
          <w:p w14:paraId="4B9EEE30" w14:textId="77777777" w:rsidR="009513B2" w:rsidRDefault="009513B2" w:rsidP="00DD5DF7"/>
          <w:p w14:paraId="35EA2B27" w14:textId="77777777" w:rsidR="009513B2" w:rsidRDefault="009513B2" w:rsidP="00DD5DF7"/>
          <w:p w14:paraId="7F0777A0" w14:textId="77777777" w:rsidR="009513B2" w:rsidRDefault="009513B2" w:rsidP="00DD5DF7"/>
          <w:p w14:paraId="7BC93B5D" w14:textId="77777777" w:rsidR="009513B2" w:rsidRDefault="009513B2" w:rsidP="00DD5DF7"/>
          <w:p w14:paraId="3B3773E5" w14:textId="77777777" w:rsidR="009513B2" w:rsidRDefault="009513B2" w:rsidP="00DD5DF7"/>
          <w:p w14:paraId="3633F7E4" w14:textId="77777777" w:rsidR="009513B2" w:rsidRDefault="009513B2" w:rsidP="00DD5DF7"/>
          <w:p w14:paraId="2962A729" w14:textId="77777777" w:rsidR="009513B2" w:rsidRDefault="009513B2" w:rsidP="00DD5DF7"/>
          <w:p w14:paraId="2DF51FBB" w14:textId="02B9B508" w:rsidR="009513B2" w:rsidRDefault="009513B2" w:rsidP="00DD5DF7"/>
        </w:tc>
      </w:tr>
    </w:tbl>
    <w:p w14:paraId="1AE7FCFE" w14:textId="77777777" w:rsidR="009513B2" w:rsidRDefault="009513B2" w:rsidP="00DD5DF7"/>
    <w:p w14:paraId="73571273" w14:textId="7C764872" w:rsidR="00DD5DF7" w:rsidRDefault="00DD5DF7" w:rsidP="00DD5DF7"/>
    <w:tbl>
      <w:tblPr>
        <w:tblpPr w:leftFromText="141" w:rightFromText="141" w:vertAnchor="text" w:tblpX="642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</w:tblGrid>
      <w:tr w:rsidR="00550C23" w14:paraId="75F5AB23" w14:textId="77777777" w:rsidTr="00550C23">
        <w:trPr>
          <w:trHeight w:val="780"/>
        </w:trPr>
        <w:tc>
          <w:tcPr>
            <w:tcW w:w="3660" w:type="dxa"/>
          </w:tcPr>
          <w:p w14:paraId="2022E69C" w14:textId="77777777" w:rsidR="00550C23" w:rsidRDefault="00550C23" w:rsidP="00550C23"/>
        </w:tc>
      </w:tr>
    </w:tbl>
    <w:p w14:paraId="179E5693" w14:textId="534A61B6" w:rsidR="00550C23" w:rsidRDefault="008D4224" w:rsidP="00DD5DF7">
      <w:r>
        <w:t>Miejscowość, data</w:t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  <w:t xml:space="preserve">Podpis lekarza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550C23" w14:paraId="6E4C35EF" w14:textId="77777777" w:rsidTr="00550C23">
        <w:trPr>
          <w:trHeight w:val="675"/>
        </w:trPr>
        <w:tc>
          <w:tcPr>
            <w:tcW w:w="3105" w:type="dxa"/>
          </w:tcPr>
          <w:p w14:paraId="1C79234E" w14:textId="77777777" w:rsidR="00550C23" w:rsidRDefault="00550C23" w:rsidP="00DD5DF7"/>
        </w:tc>
      </w:tr>
    </w:tbl>
    <w:p w14:paraId="6E6BAE73" w14:textId="77777777" w:rsidR="00DD5DF7" w:rsidRDefault="00DD5DF7" w:rsidP="00DD5DF7"/>
    <w:p w14:paraId="3C46E780" w14:textId="77777777" w:rsidR="00DD5DF7" w:rsidRDefault="00DD5DF7"/>
    <w:p w14:paraId="09F6F389" w14:textId="77777777" w:rsidR="00DD5DF7" w:rsidRDefault="00DD5DF7"/>
    <w:sectPr w:rsidR="00DD5DF7" w:rsidSect="00951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40A"/>
    <w:multiLevelType w:val="hybridMultilevel"/>
    <w:tmpl w:val="F282308E"/>
    <w:lvl w:ilvl="0" w:tplc="A106DC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2F69"/>
    <w:multiLevelType w:val="hybridMultilevel"/>
    <w:tmpl w:val="B1CC61D0"/>
    <w:lvl w:ilvl="0" w:tplc="0550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84230">
    <w:abstractNumId w:val="1"/>
  </w:num>
  <w:num w:numId="2" w16cid:durableId="54764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47"/>
    <w:rsid w:val="001818D2"/>
    <w:rsid w:val="003902B5"/>
    <w:rsid w:val="004C599F"/>
    <w:rsid w:val="00550C23"/>
    <w:rsid w:val="005B58A1"/>
    <w:rsid w:val="005E0531"/>
    <w:rsid w:val="00632302"/>
    <w:rsid w:val="006A02B6"/>
    <w:rsid w:val="006A7C88"/>
    <w:rsid w:val="0070355E"/>
    <w:rsid w:val="00740E27"/>
    <w:rsid w:val="007C5805"/>
    <w:rsid w:val="007C796F"/>
    <w:rsid w:val="008A4454"/>
    <w:rsid w:val="008D4224"/>
    <w:rsid w:val="009513B2"/>
    <w:rsid w:val="00995B46"/>
    <w:rsid w:val="009974E3"/>
    <w:rsid w:val="00A608FE"/>
    <w:rsid w:val="00AB7C0C"/>
    <w:rsid w:val="00C41CE1"/>
    <w:rsid w:val="00D04983"/>
    <w:rsid w:val="00D450CB"/>
    <w:rsid w:val="00D62ABE"/>
    <w:rsid w:val="00DD5DF7"/>
    <w:rsid w:val="00EB143E"/>
    <w:rsid w:val="00EC2A6E"/>
    <w:rsid w:val="00EE3B77"/>
    <w:rsid w:val="00EF3F47"/>
    <w:rsid w:val="00F54D95"/>
    <w:rsid w:val="00F56C8B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0C37"/>
  <w15:chartTrackingRefBased/>
  <w15:docId w15:val="{9C177A12-D56D-4552-912E-2993B0F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80836C360D44B44226A7F8851409" ma:contentTypeVersion="2" ma:contentTypeDescription="Utwórz nowy dokument." ma:contentTypeScope="" ma:versionID="dfa199a6d951f51a523ab45ebc5d2bb9">
  <xsd:schema xmlns:xsd="http://www.w3.org/2001/XMLSchema" xmlns:xs="http://www.w3.org/2001/XMLSchema" xmlns:p="http://schemas.microsoft.com/office/2006/metadata/properties" xmlns:ns3="38072755-25d5-43f7-99e7-e6fe46a63557" targetNamespace="http://schemas.microsoft.com/office/2006/metadata/properties" ma:root="true" ma:fieldsID="c8c926021a4c10e4032388a39ea5c926" ns3:_="">
    <xsd:import namespace="38072755-25d5-43f7-99e7-e6fe46a63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2755-25d5-43f7-99e7-e6fe46a63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98C15-75C3-4BCE-8D09-FDD69932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2755-25d5-43f7-99e7-e6fe46a6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EB4C6-5ED3-4D9C-AB4D-49D41533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BBDE7-36CF-46BB-9289-6D65C2AE4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Kinga Przybylska</cp:lastModifiedBy>
  <cp:revision>2</cp:revision>
  <cp:lastPrinted>2022-04-11T07:11:00Z</cp:lastPrinted>
  <dcterms:created xsi:type="dcterms:W3CDTF">2022-07-08T08:20:00Z</dcterms:created>
  <dcterms:modified xsi:type="dcterms:W3CDTF">2022-07-08T08:20:00Z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0x010100C51380836C360D44B44226A7F8851409</vt:lpwstr>
  </property>
</Properties>
</file>